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C82" w:rsidRPr="00C94361" w:rsidRDefault="00BF4C82" w:rsidP="00BF4C82">
      <w:pPr>
        <w:widowControl/>
        <w:adjustRightInd w:val="0"/>
        <w:snapToGrid w:val="0"/>
        <w:jc w:val="center"/>
        <w:rPr>
          <w:rFonts w:ascii="Calibri" w:eastAsia="標楷體" w:hAnsi="Calibri"/>
          <w:kern w:val="0"/>
          <w:sz w:val="28"/>
          <w:szCs w:val="28"/>
        </w:rPr>
      </w:pPr>
      <w:r w:rsidRPr="00C94361">
        <w:rPr>
          <w:rFonts w:ascii="Calibri" w:eastAsia="標楷體" w:hAnsi="Calibri" w:hint="eastAsia"/>
          <w:kern w:val="0"/>
          <w:sz w:val="28"/>
          <w:szCs w:val="28"/>
        </w:rPr>
        <w:t>嘉義</w:t>
      </w:r>
      <w:r w:rsidRPr="00C94361">
        <w:rPr>
          <w:rFonts w:ascii="Calibri" w:eastAsia="標楷體" w:hAnsi="Calibri"/>
          <w:kern w:val="0"/>
          <w:sz w:val="28"/>
          <w:szCs w:val="28"/>
        </w:rPr>
        <w:t>市</w:t>
      </w:r>
      <w:r w:rsidRPr="00C94361">
        <w:rPr>
          <w:rFonts w:ascii="Calibri" w:eastAsia="標楷體" w:hAnsi="Calibri"/>
          <w:kern w:val="0"/>
          <w:sz w:val="28"/>
          <w:szCs w:val="28"/>
        </w:rPr>
        <w:t>10</w:t>
      </w:r>
      <w:r w:rsidR="00436DC8">
        <w:rPr>
          <w:rFonts w:ascii="Calibri" w:eastAsia="標楷體" w:hAnsi="Calibri" w:hint="eastAsia"/>
          <w:kern w:val="0"/>
          <w:sz w:val="28"/>
          <w:szCs w:val="28"/>
        </w:rPr>
        <w:t>8</w:t>
      </w:r>
      <w:r w:rsidRPr="00C94361">
        <w:rPr>
          <w:rFonts w:ascii="Calibri" w:eastAsia="標楷體" w:hAnsi="Calibri" w:hint="eastAsia"/>
          <w:kern w:val="0"/>
          <w:sz w:val="28"/>
          <w:szCs w:val="28"/>
        </w:rPr>
        <w:t>學年度精進</w:t>
      </w:r>
      <w:r w:rsidRPr="00C94361">
        <w:rPr>
          <w:rFonts w:ascii="Calibri" w:eastAsia="標楷體" w:hAnsi="Calibri"/>
          <w:kern w:val="0"/>
          <w:sz w:val="28"/>
          <w:szCs w:val="28"/>
        </w:rPr>
        <w:t>國民</w:t>
      </w:r>
      <w:r w:rsidRPr="00C94361">
        <w:rPr>
          <w:rFonts w:ascii="Calibri" w:eastAsia="標楷體" w:hAnsi="Calibri" w:hint="eastAsia"/>
          <w:kern w:val="0"/>
          <w:sz w:val="28"/>
          <w:szCs w:val="28"/>
        </w:rPr>
        <w:t>中小學教師教學專業與課程品質</w:t>
      </w:r>
      <w:r w:rsidR="00436DC8">
        <w:rPr>
          <w:rFonts w:ascii="Calibri" w:eastAsia="標楷體" w:hAnsi="Calibri" w:hint="eastAsia"/>
          <w:kern w:val="0"/>
          <w:sz w:val="28"/>
          <w:szCs w:val="28"/>
        </w:rPr>
        <w:t>整體推動</w:t>
      </w:r>
      <w:r w:rsidRPr="00C94361">
        <w:rPr>
          <w:rFonts w:ascii="Calibri" w:eastAsia="標楷體" w:hAnsi="Calibri" w:hint="eastAsia"/>
          <w:kern w:val="0"/>
          <w:sz w:val="28"/>
          <w:szCs w:val="28"/>
        </w:rPr>
        <w:t>計畫</w:t>
      </w:r>
    </w:p>
    <w:p w:rsidR="00BF4C82" w:rsidRPr="003F6D10" w:rsidRDefault="00BF4C82" w:rsidP="00BF4C82">
      <w:pPr>
        <w:widowControl/>
        <w:adjustRightInd w:val="0"/>
        <w:snapToGrid w:val="0"/>
        <w:jc w:val="center"/>
        <w:rPr>
          <w:rFonts w:ascii="Calibri" w:eastAsia="標楷體" w:hAnsi="Calibri"/>
          <w:kern w:val="0"/>
        </w:rPr>
      </w:pPr>
      <w:r w:rsidRPr="00DD1B56">
        <w:rPr>
          <w:rFonts w:ascii="標楷體" w:eastAsia="標楷體" w:hAnsi="標楷體" w:cs="新細明體" w:hint="eastAsia"/>
          <w:b/>
          <w:bCs/>
          <w:color w:val="000000"/>
          <w:kern w:val="0"/>
          <w:sz w:val="28"/>
          <w:szCs w:val="28"/>
        </w:rPr>
        <w:t>「</w:t>
      </w:r>
      <w:r w:rsidR="00436DC8" w:rsidRPr="00436DC8">
        <w:rPr>
          <w:rFonts w:ascii="標楷體" w:eastAsia="標楷體" w:hAnsi="標楷體" w:cs="新細明體" w:hint="eastAsia"/>
          <w:b/>
          <w:bCs/>
          <w:color w:val="000000"/>
          <w:kern w:val="0"/>
          <w:sz w:val="28"/>
          <w:szCs w:val="28"/>
        </w:rPr>
        <w:t>十二年國民基本教育課程綱要-議題融入課程的轉化與實施</w:t>
      </w:r>
      <w:r w:rsidR="00446C85">
        <w:rPr>
          <w:rFonts w:ascii="標楷體" w:eastAsia="標楷體" w:hAnsi="標楷體" w:cs="新細明體" w:hint="eastAsia"/>
          <w:b/>
          <w:bCs/>
          <w:color w:val="000000"/>
          <w:kern w:val="0"/>
          <w:sz w:val="28"/>
          <w:szCs w:val="28"/>
        </w:rPr>
        <w:t>研習</w:t>
      </w:r>
      <w:r w:rsidRPr="00DD1B56">
        <w:rPr>
          <w:rFonts w:ascii="標楷體" w:eastAsia="標楷體" w:hAnsi="標楷體" w:cs="新細明體" w:hint="eastAsia"/>
          <w:b/>
          <w:bCs/>
          <w:color w:val="000000"/>
          <w:kern w:val="0"/>
          <w:sz w:val="28"/>
          <w:szCs w:val="28"/>
        </w:rPr>
        <w:t>」</w:t>
      </w:r>
      <w:r w:rsidRPr="00C94361">
        <w:rPr>
          <w:rFonts w:ascii="Calibri" w:eastAsia="標楷體" w:hAnsi="Calibri"/>
          <w:kern w:val="0"/>
          <w:sz w:val="28"/>
          <w:szCs w:val="28"/>
        </w:rPr>
        <w:t>實施計畫</w:t>
      </w:r>
    </w:p>
    <w:p w:rsidR="00BF4C82" w:rsidRPr="003F6D10" w:rsidRDefault="00BF4C82" w:rsidP="00BF4C82">
      <w:pPr>
        <w:widowControl/>
        <w:adjustRightInd w:val="0"/>
        <w:snapToGrid w:val="0"/>
        <w:jc w:val="center"/>
        <w:rPr>
          <w:rFonts w:ascii="Calibri" w:eastAsia="標楷體" w:hAnsi="Calibri"/>
          <w:kern w:val="0"/>
        </w:rPr>
      </w:pPr>
    </w:p>
    <w:p w:rsidR="00BF4C82" w:rsidRPr="00E9383E" w:rsidRDefault="00BF4C82" w:rsidP="00E9383E">
      <w:pPr>
        <w:widowControl/>
        <w:autoSpaceDE w:val="0"/>
        <w:autoSpaceDN w:val="0"/>
        <w:adjustRightInd w:val="0"/>
        <w:snapToGrid w:val="0"/>
        <w:spacing w:beforeLines="50" w:before="180"/>
        <w:rPr>
          <w:rFonts w:ascii="標楷體" w:eastAsia="標楷體" w:hAnsi="標楷體"/>
          <w:kern w:val="0"/>
        </w:rPr>
      </w:pPr>
      <w:r w:rsidRPr="00E9383E">
        <w:rPr>
          <w:rFonts w:ascii="標楷體" w:eastAsia="標楷體" w:hAnsi="標楷體"/>
          <w:kern w:val="0"/>
        </w:rPr>
        <w:t>一、依據</w:t>
      </w:r>
    </w:p>
    <w:p w:rsidR="00BF4C82" w:rsidRPr="00E9383E" w:rsidRDefault="00BF4C82" w:rsidP="00E9383E">
      <w:pPr>
        <w:widowControl/>
        <w:autoSpaceDE w:val="0"/>
        <w:autoSpaceDN w:val="0"/>
        <w:adjustRightInd w:val="0"/>
        <w:snapToGrid w:val="0"/>
        <w:ind w:left="708" w:hangingChars="295" w:hanging="708"/>
        <w:rPr>
          <w:rFonts w:ascii="標楷體" w:eastAsia="標楷體" w:hAnsi="標楷體"/>
          <w:kern w:val="0"/>
        </w:rPr>
      </w:pPr>
      <w:r w:rsidRPr="00E9383E">
        <w:rPr>
          <w:rFonts w:ascii="標楷體" w:eastAsia="標楷體" w:hAnsi="標楷體"/>
          <w:kern w:val="0"/>
        </w:rPr>
        <w:t>（一）教育部補助</w:t>
      </w:r>
      <w:r w:rsidRPr="00E9383E">
        <w:rPr>
          <w:rFonts w:ascii="標楷體" w:eastAsia="標楷體" w:hAnsi="標楷體" w:hint="eastAsia"/>
          <w:kern w:val="0"/>
        </w:rPr>
        <w:t>直轄市、</w:t>
      </w:r>
      <w:r w:rsidRPr="00E9383E">
        <w:rPr>
          <w:rFonts w:ascii="標楷體" w:eastAsia="標楷體" w:hAnsi="標楷體"/>
          <w:kern w:val="0"/>
        </w:rPr>
        <w:t>縣(市)</w:t>
      </w:r>
      <w:r w:rsidRPr="00E9383E">
        <w:rPr>
          <w:rFonts w:ascii="標楷體" w:eastAsia="標楷體" w:hAnsi="標楷體" w:hint="eastAsia"/>
          <w:kern w:val="0"/>
        </w:rPr>
        <w:t>政府</w:t>
      </w:r>
      <w:r w:rsidRPr="00E9383E">
        <w:rPr>
          <w:rFonts w:ascii="標楷體" w:eastAsia="標楷體" w:hAnsi="標楷體"/>
          <w:kern w:val="0"/>
        </w:rPr>
        <w:t>精進國民中學及國民小學</w:t>
      </w:r>
      <w:r w:rsidRPr="00E9383E">
        <w:rPr>
          <w:rFonts w:ascii="標楷體" w:eastAsia="標楷體" w:hAnsi="標楷體" w:hint="eastAsia"/>
          <w:kern w:val="0"/>
        </w:rPr>
        <w:t>教師</w:t>
      </w:r>
      <w:r w:rsidRPr="00E9383E">
        <w:rPr>
          <w:rFonts w:ascii="標楷體" w:eastAsia="標楷體" w:hAnsi="標楷體"/>
          <w:kern w:val="0"/>
        </w:rPr>
        <w:t>教學</w:t>
      </w:r>
      <w:r w:rsidRPr="00E9383E">
        <w:rPr>
          <w:rFonts w:ascii="標楷體" w:eastAsia="標楷體" w:hAnsi="標楷體" w:hint="eastAsia"/>
          <w:kern w:val="0"/>
        </w:rPr>
        <w:t>專業與課程</w:t>
      </w:r>
      <w:r w:rsidRPr="00E9383E">
        <w:rPr>
          <w:rFonts w:ascii="標楷體" w:eastAsia="標楷體" w:hAnsi="標楷體"/>
          <w:kern w:val="0"/>
        </w:rPr>
        <w:t>品質</w:t>
      </w:r>
      <w:r w:rsidRPr="00E9383E">
        <w:rPr>
          <w:rFonts w:ascii="標楷體" w:eastAsia="標楷體" w:hAnsi="標楷體" w:hint="eastAsia"/>
          <w:kern w:val="0"/>
        </w:rPr>
        <w:t>作業</w:t>
      </w:r>
      <w:r w:rsidRPr="00E9383E">
        <w:rPr>
          <w:rFonts w:ascii="標楷體" w:eastAsia="標楷體" w:hAnsi="標楷體"/>
          <w:kern w:val="0"/>
        </w:rPr>
        <w:t>要點。</w:t>
      </w:r>
    </w:p>
    <w:p w:rsidR="00BF4C82" w:rsidRPr="00E9383E" w:rsidRDefault="00BF4C82" w:rsidP="00E9383E">
      <w:pPr>
        <w:widowControl/>
        <w:autoSpaceDE w:val="0"/>
        <w:autoSpaceDN w:val="0"/>
        <w:adjustRightInd w:val="0"/>
        <w:snapToGrid w:val="0"/>
        <w:rPr>
          <w:rFonts w:ascii="標楷體" w:eastAsia="標楷體" w:hAnsi="標楷體"/>
          <w:kern w:val="0"/>
        </w:rPr>
      </w:pPr>
      <w:r w:rsidRPr="00E9383E">
        <w:rPr>
          <w:rFonts w:ascii="標楷體" w:eastAsia="標楷體" w:hAnsi="標楷體"/>
          <w:kern w:val="0"/>
        </w:rPr>
        <w:t>（二）</w:t>
      </w:r>
      <w:r w:rsidRPr="00E9383E">
        <w:rPr>
          <w:rFonts w:ascii="標楷體" w:eastAsia="標楷體" w:hAnsi="標楷體" w:hint="eastAsia"/>
          <w:kern w:val="0"/>
        </w:rPr>
        <w:t>嘉義市</w:t>
      </w:r>
      <w:r w:rsidRPr="00E9383E">
        <w:rPr>
          <w:rFonts w:ascii="標楷體" w:eastAsia="標楷體" w:hAnsi="標楷體"/>
          <w:kern w:val="0"/>
        </w:rPr>
        <w:t>1</w:t>
      </w:r>
      <w:r w:rsidR="00436DC8" w:rsidRPr="00E9383E">
        <w:rPr>
          <w:rFonts w:ascii="標楷體" w:eastAsia="標楷體" w:hAnsi="標楷體" w:hint="eastAsia"/>
          <w:kern w:val="0"/>
        </w:rPr>
        <w:t>08</w:t>
      </w:r>
      <w:r w:rsidRPr="00E9383E">
        <w:rPr>
          <w:rFonts w:ascii="標楷體" w:eastAsia="標楷體" w:hAnsi="標楷體" w:hint="eastAsia"/>
          <w:kern w:val="0"/>
        </w:rPr>
        <w:t>學</w:t>
      </w:r>
      <w:r w:rsidRPr="00E9383E">
        <w:rPr>
          <w:rFonts w:ascii="標楷體" w:eastAsia="標楷體" w:hAnsi="標楷體"/>
          <w:kern w:val="0"/>
        </w:rPr>
        <w:t>年度精進國民中小學</w:t>
      </w:r>
      <w:r w:rsidRPr="00E9383E">
        <w:rPr>
          <w:rFonts w:ascii="標楷體" w:eastAsia="標楷體" w:hAnsi="標楷體" w:hint="eastAsia"/>
          <w:kern w:val="0"/>
        </w:rPr>
        <w:t>教師</w:t>
      </w:r>
      <w:r w:rsidRPr="00E9383E">
        <w:rPr>
          <w:rFonts w:ascii="標楷體" w:eastAsia="標楷體" w:hAnsi="標楷體"/>
          <w:kern w:val="0"/>
        </w:rPr>
        <w:t>教學</w:t>
      </w:r>
      <w:r w:rsidRPr="00E9383E">
        <w:rPr>
          <w:rFonts w:ascii="標楷體" w:eastAsia="標楷體" w:hAnsi="標楷體" w:hint="eastAsia"/>
          <w:kern w:val="0"/>
        </w:rPr>
        <w:t>專業與課程</w:t>
      </w:r>
      <w:r w:rsidRPr="00E9383E">
        <w:rPr>
          <w:rFonts w:ascii="標楷體" w:eastAsia="標楷體" w:hAnsi="標楷體"/>
          <w:kern w:val="0"/>
        </w:rPr>
        <w:t>品質</w:t>
      </w:r>
      <w:r w:rsidRPr="00E9383E">
        <w:rPr>
          <w:rFonts w:ascii="標楷體" w:eastAsia="標楷體" w:hAnsi="標楷體" w:hint="eastAsia"/>
          <w:kern w:val="0"/>
        </w:rPr>
        <w:t>整體推動</w:t>
      </w:r>
      <w:r w:rsidRPr="00E9383E">
        <w:rPr>
          <w:rFonts w:ascii="標楷體" w:eastAsia="標楷體" w:hAnsi="標楷體"/>
          <w:kern w:val="0"/>
        </w:rPr>
        <w:t>計畫。</w:t>
      </w:r>
    </w:p>
    <w:p w:rsidR="00BB25C2" w:rsidRPr="00E9383E" w:rsidRDefault="00BF4C82" w:rsidP="00E9383E">
      <w:pPr>
        <w:widowControl/>
        <w:autoSpaceDE w:val="0"/>
        <w:autoSpaceDN w:val="0"/>
        <w:adjustRightInd w:val="0"/>
        <w:snapToGrid w:val="0"/>
        <w:rPr>
          <w:rFonts w:ascii="標楷體" w:eastAsia="標楷體" w:hAnsi="標楷體"/>
          <w:kern w:val="0"/>
        </w:rPr>
      </w:pPr>
      <w:r w:rsidRPr="00E9383E">
        <w:rPr>
          <w:rFonts w:ascii="標楷體" w:eastAsia="標楷體" w:hAnsi="標楷體"/>
          <w:kern w:val="0"/>
        </w:rPr>
        <w:t>（三）</w:t>
      </w:r>
      <w:r w:rsidRPr="00E9383E">
        <w:rPr>
          <w:rFonts w:ascii="標楷體" w:eastAsia="標楷體" w:hAnsi="標楷體" w:hint="eastAsia"/>
          <w:kern w:val="0"/>
        </w:rPr>
        <w:t>嘉義市政府教育處10</w:t>
      </w:r>
      <w:r w:rsidR="00436DC8" w:rsidRPr="00E9383E">
        <w:rPr>
          <w:rFonts w:ascii="標楷體" w:eastAsia="標楷體" w:hAnsi="標楷體" w:hint="eastAsia"/>
          <w:kern w:val="0"/>
        </w:rPr>
        <w:t>8</w:t>
      </w:r>
      <w:r w:rsidRPr="00E9383E">
        <w:rPr>
          <w:rFonts w:ascii="標楷體" w:eastAsia="標楷體" w:hAnsi="標楷體" w:hint="eastAsia"/>
          <w:kern w:val="0"/>
        </w:rPr>
        <w:t>年度施政計畫</w:t>
      </w:r>
      <w:r w:rsidRPr="00E9383E">
        <w:rPr>
          <w:rFonts w:ascii="標楷體" w:eastAsia="標楷體" w:hAnsi="標楷體"/>
          <w:kern w:val="0"/>
        </w:rPr>
        <w:t>。</w:t>
      </w:r>
    </w:p>
    <w:p w:rsidR="00BF4C82" w:rsidRPr="00E9383E" w:rsidRDefault="00BF4C82" w:rsidP="00E9383E">
      <w:pPr>
        <w:widowControl/>
        <w:adjustRightInd w:val="0"/>
        <w:snapToGrid w:val="0"/>
        <w:spacing w:beforeLines="50" w:before="180"/>
        <w:rPr>
          <w:rFonts w:ascii="標楷體" w:eastAsia="標楷體" w:hAnsi="標楷體"/>
          <w:kern w:val="0"/>
        </w:rPr>
      </w:pPr>
      <w:r w:rsidRPr="00E9383E">
        <w:rPr>
          <w:rFonts w:ascii="標楷體" w:eastAsia="標楷體" w:hAnsi="標楷體"/>
          <w:kern w:val="0"/>
        </w:rPr>
        <w:t>二、</w:t>
      </w:r>
      <w:r w:rsidRPr="00E9383E">
        <w:rPr>
          <w:rFonts w:ascii="標楷體" w:eastAsia="標楷體" w:hAnsi="標楷體" w:hint="eastAsia"/>
          <w:kern w:val="0"/>
        </w:rPr>
        <w:t>現況分析與需求評估</w:t>
      </w:r>
    </w:p>
    <w:p w:rsidR="00004B06" w:rsidRPr="000845D3" w:rsidRDefault="00E9383E" w:rsidP="000845D3">
      <w:pPr>
        <w:pStyle w:val="Default"/>
        <w:rPr>
          <w:rFonts w:ascii="標楷體" w:eastAsia="標楷體" w:hAnsi="標楷體"/>
        </w:rPr>
      </w:pPr>
      <w:r>
        <w:rPr>
          <w:rFonts w:ascii="標楷體" w:eastAsia="標楷體" w:hAnsi="標楷體" w:hint="eastAsia"/>
          <w:szCs w:val="23"/>
        </w:rPr>
        <w:t xml:space="preserve">  </w:t>
      </w:r>
      <w:r w:rsidRPr="000845D3">
        <w:rPr>
          <w:rFonts w:ascii="標楷體" w:eastAsia="標楷體" w:hAnsi="標楷體" w:hint="eastAsia"/>
        </w:rPr>
        <w:t xml:space="preserve"> 12年國民基本教育108年新課綱以核心素養做為課程發展的主軸，並將議題融入各學習領域，是此次十二年國民基本教育課程綱要的重要特色。而因議題常是涉及人類發展與價值的社會課題，其經由不同領域</w:t>
      </w:r>
      <w:r w:rsidRPr="000845D3">
        <w:rPr>
          <w:rFonts w:ascii="標楷體" w:eastAsia="標楷體" w:hAnsi="標楷體"/>
        </w:rPr>
        <w:t>/</w:t>
      </w:r>
      <w:r w:rsidRPr="000845D3">
        <w:rPr>
          <w:rFonts w:ascii="標楷體" w:eastAsia="標楷體" w:hAnsi="標楷體" w:hint="eastAsia"/>
        </w:rPr>
        <w:t>科目加以探究，有助於學生統整各領域的學習內容，更能豐富與促進核心素養的陶成。有關十二年國教課綱各領域課程設計應適切融入的議題，係規範於《總綱》中，包括：性別平等、人權、環境、海洋、品德、生命、法治、科技、資訊、能源、安全、防災、家庭教育、生涯</w:t>
      </w:r>
      <w:r w:rsidR="000845D3">
        <w:rPr>
          <w:rFonts w:ascii="標楷體" w:eastAsia="標楷體" w:hAnsi="標楷體" w:hint="eastAsia"/>
        </w:rPr>
        <w:t>規劃、多元文化、閱讀素養、戶外教育、國際教育、原住民族教育等19</w:t>
      </w:r>
      <w:r w:rsidRPr="000845D3">
        <w:rPr>
          <w:rFonts w:ascii="標楷體" w:eastAsia="標楷體" w:hAnsi="標楷體" w:hint="eastAsia"/>
        </w:rPr>
        <w:t>項</w:t>
      </w:r>
      <w:r w:rsidR="00B930DD">
        <w:rPr>
          <w:rFonts w:ascii="標楷體" w:eastAsia="標楷體" w:hAnsi="標楷體" w:hint="eastAsia"/>
        </w:rPr>
        <w:t>議</w:t>
      </w:r>
      <w:r w:rsidRPr="000845D3">
        <w:rPr>
          <w:rFonts w:ascii="標楷體" w:eastAsia="標楷體" w:hAnsi="標楷體" w:hint="eastAsia"/>
        </w:rPr>
        <w:t>題。</w:t>
      </w:r>
      <w:r w:rsidR="00004B06" w:rsidRPr="000845D3">
        <w:rPr>
          <w:rFonts w:ascii="標楷體" w:eastAsia="標楷體" w:hAnsi="標楷體" w:hint="eastAsia"/>
        </w:rPr>
        <w:t>議題融入課程可從不同領域</w:t>
      </w:r>
      <w:r w:rsidR="00004B06" w:rsidRPr="000845D3">
        <w:rPr>
          <w:rFonts w:ascii="標楷體" w:eastAsia="標楷體" w:hAnsi="標楷體"/>
        </w:rPr>
        <w:t>/</w:t>
      </w:r>
      <w:r w:rsidR="00004B06" w:rsidRPr="000845D3">
        <w:rPr>
          <w:rFonts w:ascii="標楷體" w:eastAsia="標楷體" w:hAnsi="標楷體" w:hint="eastAsia"/>
        </w:rPr>
        <w:t>科目角度對議題加以探究、分析與思考，提供跨領域整合的學習機會，彰顯問題的情境性與觀點的多元性。在進行時，宜循序引導學生覺知問題，掌握議題的知識理解，將各領域所習得的學科知能加以整合與應用，並培養學生對生活情境問題的分析與解決能力。另則藉由議題的可討論性，協助學生澄清價值，建立信</w:t>
      </w:r>
      <w:r w:rsidR="000845D3">
        <w:rPr>
          <w:rFonts w:ascii="標楷體" w:eastAsia="標楷體" w:hAnsi="標楷體" w:hint="eastAsia"/>
        </w:rPr>
        <w:t>念，且提供問題解決的學習與實踐機會，進而促使學生產生行動</w:t>
      </w:r>
      <w:r w:rsidR="00004B06" w:rsidRPr="000845D3">
        <w:rPr>
          <w:rFonts w:ascii="標楷體" w:eastAsia="標楷體" w:hAnsi="標楷體" w:hint="eastAsia"/>
        </w:rPr>
        <w:t>。由上所述，可知議題因其特性，將讓議題融入課程擴充原有領域</w:t>
      </w:r>
      <w:r w:rsidR="00004B06" w:rsidRPr="000845D3">
        <w:rPr>
          <w:rFonts w:ascii="標楷體" w:eastAsia="標楷體" w:hAnsi="標楷體"/>
        </w:rPr>
        <w:t>/</w:t>
      </w:r>
      <w:r w:rsidR="00004B06" w:rsidRPr="000845D3">
        <w:rPr>
          <w:rFonts w:ascii="標楷體" w:eastAsia="標楷體" w:hAnsi="標楷體" w:hint="eastAsia"/>
        </w:rPr>
        <w:t>科目之學習，對於素養導向課程之落實，有加乘之效果。</w:t>
      </w:r>
    </w:p>
    <w:p w:rsidR="00E9383E" w:rsidRPr="00E9383E" w:rsidRDefault="00E9383E" w:rsidP="00004B06">
      <w:pPr>
        <w:pStyle w:val="Default"/>
        <w:rPr>
          <w:rFonts w:ascii="標楷體" w:eastAsia="標楷體" w:hAnsi="標楷體"/>
          <w:szCs w:val="23"/>
        </w:rPr>
      </w:pPr>
      <w:r>
        <w:rPr>
          <w:rFonts w:ascii="標楷體" w:eastAsia="標楷體" w:hAnsi="標楷體" w:hint="eastAsia"/>
        </w:rPr>
        <w:t xml:space="preserve">    </w:t>
      </w:r>
      <w:r w:rsidRPr="00E9383E">
        <w:rPr>
          <w:rFonts w:ascii="標楷體" w:eastAsia="標楷體" w:hAnsi="標楷體" w:hint="eastAsia"/>
        </w:rPr>
        <w:t>為增進本市各校教師</w:t>
      </w:r>
      <w:r>
        <w:rPr>
          <w:rFonts w:ascii="標楷體" w:eastAsia="標楷體" w:hAnsi="標楷體" w:hint="eastAsia"/>
        </w:rPr>
        <w:t>了解議題的重要內涵及在新課綱的地位，並進行議題融入部定或領域課程的規劃與實施，爰規畫此項</w:t>
      </w:r>
      <w:r w:rsidRPr="00E9383E">
        <w:rPr>
          <w:rFonts w:ascii="標楷體" w:eastAsia="標楷體" w:hAnsi="標楷體" w:hint="eastAsia"/>
        </w:rPr>
        <w:t>研習，聘請具經驗之講師，提供本市教師進行</w:t>
      </w:r>
      <w:r>
        <w:rPr>
          <w:rFonts w:ascii="標楷體" w:eastAsia="標楷體" w:hAnsi="標楷體" w:hint="eastAsia"/>
        </w:rPr>
        <w:t>議題融入課程轉化與</w:t>
      </w:r>
      <w:r w:rsidRPr="00E9383E">
        <w:rPr>
          <w:rFonts w:ascii="標楷體" w:eastAsia="標楷體" w:hAnsi="標楷體" w:hint="eastAsia"/>
        </w:rPr>
        <w:t>實作</w:t>
      </w:r>
      <w:r>
        <w:rPr>
          <w:rFonts w:ascii="標楷體" w:eastAsia="標楷體" w:hAnsi="標楷體" w:hint="eastAsia"/>
        </w:rPr>
        <w:t>的</w:t>
      </w:r>
      <w:r w:rsidRPr="00E9383E">
        <w:rPr>
          <w:rFonts w:ascii="標楷體" w:eastAsia="標楷體" w:hAnsi="標楷體" w:hint="eastAsia"/>
        </w:rPr>
        <w:t>研習，以提升本市教師教與學之品質。透過教師專業成長的機</w:t>
      </w:r>
      <w:r>
        <w:rPr>
          <w:rFonts w:ascii="標楷體" w:eastAsia="標楷體" w:hAnsi="標楷體" w:hint="eastAsia"/>
        </w:rPr>
        <w:t>會，提升教師議題融入課程與多元評量</w:t>
      </w:r>
      <w:r w:rsidRPr="00E9383E">
        <w:rPr>
          <w:rFonts w:ascii="標楷體" w:eastAsia="標楷體" w:hAnsi="標楷體" w:hint="eastAsia"/>
        </w:rPr>
        <w:t>之專業知能，在教育現場注入改變的活水，活化課堂教學。</w:t>
      </w:r>
    </w:p>
    <w:p w:rsidR="00BF4C82" w:rsidRPr="00E9383E" w:rsidRDefault="00BF4C82" w:rsidP="00E9383E">
      <w:pPr>
        <w:widowControl/>
        <w:adjustRightInd w:val="0"/>
        <w:snapToGrid w:val="0"/>
        <w:spacing w:beforeLines="50" w:before="180"/>
        <w:rPr>
          <w:rFonts w:ascii="標楷體" w:eastAsia="標楷體" w:hAnsi="標楷體"/>
          <w:kern w:val="0"/>
        </w:rPr>
      </w:pPr>
      <w:r w:rsidRPr="00E9383E">
        <w:rPr>
          <w:rFonts w:ascii="標楷體" w:eastAsia="標楷體" w:hAnsi="標楷體"/>
          <w:kern w:val="0"/>
        </w:rPr>
        <w:t>三、目的</w:t>
      </w:r>
    </w:p>
    <w:p w:rsidR="00436DC8" w:rsidRPr="00E9383E" w:rsidRDefault="004A32EC" w:rsidP="000845D3">
      <w:pPr>
        <w:rPr>
          <w:rFonts w:ascii="標楷體" w:eastAsia="標楷體" w:hAnsi="標楷體"/>
          <w:kern w:val="0"/>
        </w:rPr>
      </w:pPr>
      <w:r w:rsidRPr="00E9383E">
        <w:rPr>
          <w:rFonts w:ascii="標楷體" w:eastAsia="標楷體" w:hAnsi="標楷體" w:hint="eastAsia"/>
          <w:kern w:val="0"/>
        </w:rPr>
        <w:t>(一)</w:t>
      </w:r>
      <w:r w:rsidR="00436DC8" w:rsidRPr="00E9383E">
        <w:rPr>
          <w:rFonts w:ascii="標楷體" w:eastAsia="標楷體" w:hAnsi="標楷體" w:hint="eastAsia"/>
          <w:kern w:val="0"/>
        </w:rPr>
        <w:t>能夠了解十二年國民基本教育課程中議題的重要意涵及在新課綱的地位。</w:t>
      </w:r>
    </w:p>
    <w:p w:rsidR="00436DC8" w:rsidRPr="00E9383E" w:rsidRDefault="00436DC8" w:rsidP="000845D3">
      <w:pPr>
        <w:rPr>
          <w:rFonts w:ascii="標楷體" w:eastAsia="標楷體" w:hAnsi="標楷體"/>
          <w:kern w:val="0"/>
        </w:rPr>
      </w:pPr>
      <w:r w:rsidRPr="00E9383E">
        <w:rPr>
          <w:rFonts w:ascii="標楷體" w:eastAsia="標楷體" w:hAnsi="標楷體" w:hint="eastAsia"/>
          <w:kern w:val="0"/>
        </w:rPr>
        <w:t>(二)能夠了解十二年國民基本教育課程中議題融入的目的與型態。</w:t>
      </w:r>
    </w:p>
    <w:p w:rsidR="00436DC8" w:rsidRPr="00E9383E" w:rsidRDefault="00436DC8" w:rsidP="000845D3">
      <w:pPr>
        <w:rPr>
          <w:rFonts w:ascii="標楷體" w:eastAsia="標楷體" w:hAnsi="標楷體"/>
          <w:kern w:val="0"/>
        </w:rPr>
      </w:pPr>
      <w:r w:rsidRPr="00E9383E">
        <w:rPr>
          <w:rFonts w:ascii="標楷體" w:eastAsia="標楷體" w:hAnsi="標楷體" w:hint="eastAsia"/>
          <w:kern w:val="0"/>
        </w:rPr>
        <w:t>(三)能夠進行十二年國民基本教育課程中議題融入部定(領域)課程的規劃策略。</w:t>
      </w:r>
    </w:p>
    <w:p w:rsidR="00436DC8" w:rsidRPr="00E9383E" w:rsidRDefault="00436DC8" w:rsidP="000845D3">
      <w:pPr>
        <w:rPr>
          <w:rFonts w:ascii="標楷體" w:eastAsia="標楷體" w:hAnsi="標楷體"/>
          <w:kern w:val="0"/>
        </w:rPr>
      </w:pPr>
      <w:r w:rsidRPr="00E9383E">
        <w:rPr>
          <w:rFonts w:ascii="標楷體" w:eastAsia="標楷體" w:hAnsi="標楷體" w:hint="eastAsia"/>
          <w:kern w:val="0"/>
        </w:rPr>
        <w:t>(四)能夠讓教師實</w:t>
      </w:r>
      <w:r w:rsidR="000845D3">
        <w:rPr>
          <w:rFonts w:ascii="標楷體" w:eastAsia="標楷體" w:hAnsi="標楷體" w:hint="eastAsia"/>
          <w:kern w:val="0"/>
        </w:rPr>
        <w:t>進</w:t>
      </w:r>
      <w:r w:rsidRPr="00E9383E">
        <w:rPr>
          <w:rFonts w:ascii="標楷體" w:eastAsia="標楷體" w:hAnsi="標楷體" w:hint="eastAsia"/>
          <w:kern w:val="0"/>
        </w:rPr>
        <w:t>行議題融入課程設計的實作與分享，並精進教師</w:t>
      </w:r>
      <w:r w:rsidR="00E9383E" w:rsidRPr="00E9383E">
        <w:rPr>
          <w:rFonts w:ascii="標楷體" w:eastAsia="標楷體" w:hAnsi="標楷體" w:hint="eastAsia"/>
          <w:kern w:val="0"/>
        </w:rPr>
        <w:t>教學能力。</w:t>
      </w:r>
    </w:p>
    <w:p w:rsidR="004A32EC" w:rsidRPr="00E9383E" w:rsidRDefault="00436DC8" w:rsidP="000845D3">
      <w:pPr>
        <w:rPr>
          <w:rFonts w:ascii="標楷體" w:eastAsia="標楷體" w:hAnsi="標楷體"/>
          <w:kern w:val="0"/>
        </w:rPr>
      </w:pPr>
      <w:r w:rsidRPr="00E9383E">
        <w:rPr>
          <w:rFonts w:ascii="標楷體" w:eastAsia="標楷體" w:hAnsi="標楷體" w:hint="eastAsia"/>
          <w:kern w:val="0"/>
        </w:rPr>
        <w:t>(五)</w:t>
      </w:r>
      <w:r w:rsidR="00E9383E" w:rsidRPr="00E9383E">
        <w:rPr>
          <w:rFonts w:ascii="標楷體" w:eastAsia="標楷體" w:hAnsi="標楷體" w:hint="eastAsia"/>
          <w:kern w:val="0"/>
        </w:rPr>
        <w:t>能夠進行融入式教學並進行多元評量，以了解議題融入課程轉化與實施的成效。</w:t>
      </w:r>
    </w:p>
    <w:p w:rsidR="00BF4C82" w:rsidRPr="00E9383E" w:rsidRDefault="00BF4C82" w:rsidP="00E9383E">
      <w:pPr>
        <w:widowControl/>
        <w:adjustRightInd w:val="0"/>
        <w:snapToGrid w:val="0"/>
        <w:spacing w:beforeLines="50" w:before="180"/>
        <w:rPr>
          <w:rFonts w:ascii="標楷體" w:eastAsia="標楷體" w:hAnsi="標楷體"/>
          <w:kern w:val="0"/>
        </w:rPr>
      </w:pPr>
      <w:r w:rsidRPr="00E9383E">
        <w:rPr>
          <w:rFonts w:ascii="標楷體" w:eastAsia="標楷體" w:hAnsi="標楷體"/>
          <w:kern w:val="0"/>
        </w:rPr>
        <w:t>四、辦理單位</w:t>
      </w:r>
    </w:p>
    <w:p w:rsidR="00BF4C82" w:rsidRPr="00E9383E" w:rsidRDefault="00BF4C82" w:rsidP="00E9383E">
      <w:pPr>
        <w:widowControl/>
        <w:adjustRightInd w:val="0"/>
        <w:snapToGrid w:val="0"/>
        <w:rPr>
          <w:rFonts w:ascii="標楷體" w:eastAsia="標楷體" w:hAnsi="標楷體"/>
          <w:kern w:val="0"/>
        </w:rPr>
      </w:pPr>
      <w:r w:rsidRPr="00E9383E">
        <w:rPr>
          <w:rFonts w:ascii="標楷體" w:eastAsia="標楷體" w:hAnsi="標楷體"/>
          <w:kern w:val="0"/>
        </w:rPr>
        <w:t>（一）指導單位：教育部國民及學前教育署</w:t>
      </w:r>
    </w:p>
    <w:p w:rsidR="00BF4C82" w:rsidRPr="00E9383E" w:rsidRDefault="00BF4C82" w:rsidP="00E9383E">
      <w:pPr>
        <w:widowControl/>
        <w:adjustRightInd w:val="0"/>
        <w:snapToGrid w:val="0"/>
        <w:rPr>
          <w:rFonts w:ascii="標楷體" w:eastAsia="標楷體" w:hAnsi="標楷體"/>
          <w:kern w:val="0"/>
        </w:rPr>
      </w:pPr>
      <w:r w:rsidRPr="00E9383E">
        <w:rPr>
          <w:rFonts w:ascii="標楷體" w:eastAsia="標楷體" w:hAnsi="標楷體"/>
          <w:kern w:val="0"/>
        </w:rPr>
        <w:t>（二）主辦單位：</w:t>
      </w:r>
      <w:r w:rsidRPr="00E9383E">
        <w:rPr>
          <w:rFonts w:ascii="標楷體" w:eastAsia="標楷體" w:hAnsi="標楷體" w:hint="eastAsia"/>
          <w:kern w:val="0"/>
        </w:rPr>
        <w:t>嘉義市</w:t>
      </w:r>
      <w:r w:rsidRPr="00E9383E">
        <w:rPr>
          <w:rFonts w:ascii="標楷體" w:eastAsia="標楷體" w:hAnsi="標楷體"/>
          <w:kern w:val="0"/>
        </w:rPr>
        <w:t>政府</w:t>
      </w:r>
    </w:p>
    <w:p w:rsidR="00BF4C82" w:rsidRPr="00E9383E" w:rsidRDefault="00BF4C82" w:rsidP="00E9383E">
      <w:pPr>
        <w:widowControl/>
        <w:adjustRightInd w:val="0"/>
        <w:snapToGrid w:val="0"/>
        <w:rPr>
          <w:rFonts w:ascii="標楷體" w:eastAsia="標楷體" w:hAnsi="標楷體"/>
          <w:kern w:val="0"/>
        </w:rPr>
      </w:pPr>
      <w:r w:rsidRPr="00E9383E">
        <w:rPr>
          <w:rFonts w:ascii="標楷體" w:eastAsia="標楷體" w:hAnsi="標楷體"/>
          <w:kern w:val="0"/>
        </w:rPr>
        <w:t>（</w:t>
      </w:r>
      <w:r w:rsidRPr="00E9383E">
        <w:rPr>
          <w:rFonts w:ascii="標楷體" w:eastAsia="標楷體" w:hAnsi="標楷體" w:hint="eastAsia"/>
          <w:kern w:val="0"/>
        </w:rPr>
        <w:t>三</w:t>
      </w:r>
      <w:r w:rsidRPr="00E9383E">
        <w:rPr>
          <w:rFonts w:ascii="標楷體" w:eastAsia="標楷體" w:hAnsi="標楷體"/>
          <w:kern w:val="0"/>
        </w:rPr>
        <w:t>）承辦單位：</w:t>
      </w:r>
      <w:r w:rsidR="00E9383E" w:rsidRPr="00E9383E">
        <w:rPr>
          <w:rFonts w:ascii="標楷體" w:eastAsia="標楷體" w:hAnsi="標楷體" w:hint="eastAsia"/>
          <w:kern w:val="0"/>
        </w:rPr>
        <w:t>民族</w:t>
      </w:r>
      <w:r w:rsidRPr="00E9383E">
        <w:rPr>
          <w:rFonts w:ascii="標楷體" w:eastAsia="標楷體" w:hAnsi="標楷體" w:hint="eastAsia"/>
          <w:kern w:val="0"/>
        </w:rPr>
        <w:t>國民小學</w:t>
      </w:r>
    </w:p>
    <w:p w:rsidR="00331D94" w:rsidRPr="000845D3" w:rsidRDefault="00BF4C82" w:rsidP="000845D3">
      <w:pPr>
        <w:widowControl/>
        <w:adjustRightInd w:val="0"/>
        <w:snapToGrid w:val="0"/>
        <w:spacing w:beforeLines="50" w:before="180"/>
        <w:rPr>
          <w:rFonts w:ascii="標楷體" w:eastAsia="標楷體" w:hAnsi="標楷體"/>
          <w:kern w:val="0"/>
        </w:rPr>
      </w:pPr>
      <w:r w:rsidRPr="00E9383E">
        <w:rPr>
          <w:rFonts w:ascii="標楷體" w:eastAsia="標楷體" w:hAnsi="標楷體"/>
          <w:kern w:val="0"/>
        </w:rPr>
        <w:t>五、辦理日期</w:t>
      </w:r>
      <w:r w:rsidRPr="00E9383E">
        <w:rPr>
          <w:rFonts w:ascii="標楷體" w:eastAsia="標楷體" w:hAnsi="標楷體" w:hint="eastAsia"/>
          <w:kern w:val="0"/>
        </w:rPr>
        <w:t>(時間、時數等)</w:t>
      </w:r>
      <w:r w:rsidRPr="00E9383E">
        <w:rPr>
          <w:rFonts w:ascii="標楷體" w:eastAsia="標楷體" w:hAnsi="標楷體"/>
          <w:kern w:val="0"/>
        </w:rPr>
        <w:t>及地點</w:t>
      </w:r>
      <w:r w:rsidRPr="00E9383E">
        <w:rPr>
          <w:rFonts w:ascii="標楷體" w:eastAsia="標楷體" w:hAnsi="標楷體" w:hint="eastAsia"/>
          <w:kern w:val="0"/>
        </w:rPr>
        <w:t>(包含研習時數)</w:t>
      </w:r>
    </w:p>
    <w:p w:rsidR="004A32EC" w:rsidRPr="000845D3" w:rsidRDefault="004A32EC" w:rsidP="000845D3">
      <w:pPr>
        <w:rPr>
          <w:rFonts w:ascii="標楷體" w:eastAsia="標楷體" w:hAnsi="標楷體"/>
        </w:rPr>
      </w:pPr>
      <w:r w:rsidRPr="000845D3">
        <w:rPr>
          <w:rFonts w:ascii="標楷體" w:eastAsia="標楷體" w:hAnsi="標楷體"/>
          <w:kern w:val="0"/>
        </w:rPr>
        <w:t>（一）</w:t>
      </w:r>
      <w:r w:rsidRPr="000845D3">
        <w:rPr>
          <w:rFonts w:ascii="標楷體" w:eastAsia="標楷體" w:hAnsi="標楷體" w:hint="eastAsia"/>
        </w:rPr>
        <w:t>辦理日期：10</w:t>
      </w:r>
      <w:r w:rsidR="00004B06" w:rsidRPr="000845D3">
        <w:rPr>
          <w:rFonts w:ascii="標楷體" w:eastAsia="標楷體" w:hAnsi="標楷體" w:hint="eastAsia"/>
        </w:rPr>
        <w:t>9</w:t>
      </w:r>
      <w:r w:rsidRPr="000845D3">
        <w:rPr>
          <w:rFonts w:ascii="標楷體" w:eastAsia="標楷體" w:hAnsi="標楷體" w:hint="eastAsia"/>
        </w:rPr>
        <w:t>年</w:t>
      </w:r>
      <w:r w:rsidR="000845D3">
        <w:rPr>
          <w:rFonts w:ascii="標楷體" w:eastAsia="標楷體" w:hAnsi="標楷體" w:hint="eastAsia"/>
        </w:rPr>
        <w:t>2</w:t>
      </w:r>
      <w:r w:rsidRPr="000845D3">
        <w:rPr>
          <w:rFonts w:ascii="標楷體" w:eastAsia="標楷體" w:hAnsi="標楷體" w:hint="eastAsia"/>
        </w:rPr>
        <w:t>月</w:t>
      </w:r>
      <w:r w:rsidR="000845D3">
        <w:rPr>
          <w:rFonts w:ascii="標楷體" w:eastAsia="標楷體" w:hAnsi="標楷體"/>
        </w:rPr>
        <w:t>2</w:t>
      </w:r>
      <w:r w:rsidR="000845D3">
        <w:rPr>
          <w:rFonts w:ascii="標楷體" w:eastAsia="標楷體" w:hAnsi="標楷體" w:hint="eastAsia"/>
        </w:rPr>
        <w:t>6</w:t>
      </w:r>
      <w:r w:rsidRPr="000845D3">
        <w:rPr>
          <w:rFonts w:ascii="標楷體" w:eastAsia="標楷體" w:hAnsi="標楷體" w:hint="eastAsia"/>
        </w:rPr>
        <w:t>日</w:t>
      </w:r>
      <w:r w:rsidR="000845D3" w:rsidRPr="000845D3">
        <w:rPr>
          <w:rFonts w:ascii="標楷體" w:eastAsia="標楷體" w:hAnsi="標楷體" w:hint="eastAsia"/>
        </w:rPr>
        <w:t>(</w:t>
      </w:r>
      <w:r w:rsidR="000845D3">
        <w:rPr>
          <w:rFonts w:ascii="標楷體" w:eastAsia="標楷體" w:hAnsi="標楷體" w:hint="eastAsia"/>
        </w:rPr>
        <w:t>星期三</w:t>
      </w:r>
      <w:r w:rsidR="000845D3" w:rsidRPr="000845D3">
        <w:rPr>
          <w:rFonts w:ascii="標楷體" w:eastAsia="標楷體" w:hAnsi="標楷體" w:hint="eastAsia"/>
        </w:rPr>
        <w:t>)</w:t>
      </w:r>
      <w:r w:rsidR="00331D94">
        <w:rPr>
          <w:rFonts w:ascii="標楷體" w:eastAsia="標楷體" w:hAnsi="標楷體" w:hint="eastAsia"/>
        </w:rPr>
        <w:t>、109年3月</w:t>
      </w:r>
      <w:r w:rsidR="00E77D93">
        <w:rPr>
          <w:rFonts w:ascii="標楷體" w:eastAsia="標楷體" w:hAnsi="標楷體" w:hint="eastAsia"/>
        </w:rPr>
        <w:t>11</w:t>
      </w:r>
      <w:r w:rsidR="00331D94">
        <w:rPr>
          <w:rFonts w:ascii="標楷體" w:eastAsia="標楷體" w:hAnsi="標楷體" w:hint="eastAsia"/>
        </w:rPr>
        <w:t>日(星期三)13:30-16:30</w:t>
      </w:r>
      <w:r w:rsidRPr="000845D3">
        <w:rPr>
          <w:rFonts w:ascii="標楷體" w:eastAsia="標楷體" w:hAnsi="標楷體" w:hint="eastAsia"/>
        </w:rPr>
        <w:t>。</w:t>
      </w:r>
    </w:p>
    <w:p w:rsidR="004A32EC" w:rsidRPr="000845D3" w:rsidRDefault="004A32EC" w:rsidP="000845D3">
      <w:pPr>
        <w:rPr>
          <w:rFonts w:ascii="標楷體" w:eastAsia="標楷體" w:hAnsi="標楷體"/>
        </w:rPr>
      </w:pPr>
      <w:r w:rsidRPr="000845D3">
        <w:rPr>
          <w:rFonts w:ascii="標楷體" w:eastAsia="標楷體" w:hAnsi="標楷體"/>
          <w:kern w:val="0"/>
        </w:rPr>
        <w:t>（</w:t>
      </w:r>
      <w:r w:rsidRPr="000845D3">
        <w:rPr>
          <w:rFonts w:ascii="標楷體" w:eastAsia="標楷體" w:hAnsi="標楷體" w:hint="eastAsia"/>
          <w:kern w:val="0"/>
        </w:rPr>
        <w:t>二</w:t>
      </w:r>
      <w:r w:rsidRPr="000845D3">
        <w:rPr>
          <w:rFonts w:ascii="標楷體" w:eastAsia="標楷體" w:hAnsi="標楷體"/>
          <w:kern w:val="0"/>
        </w:rPr>
        <w:t>）</w:t>
      </w:r>
      <w:r w:rsidR="00331D94">
        <w:rPr>
          <w:rFonts w:ascii="標楷體" w:eastAsia="標楷體" w:hAnsi="標楷體" w:hint="eastAsia"/>
        </w:rPr>
        <w:t>辦理時間：下</w:t>
      </w:r>
      <w:r w:rsidRPr="000845D3">
        <w:rPr>
          <w:rFonts w:ascii="標楷體" w:eastAsia="標楷體" w:hAnsi="標楷體" w:hint="eastAsia"/>
        </w:rPr>
        <w:t>午</w:t>
      </w:r>
      <w:r w:rsidR="00331D94">
        <w:rPr>
          <w:rFonts w:ascii="標楷體" w:eastAsia="標楷體" w:hAnsi="標楷體" w:hint="eastAsia"/>
        </w:rPr>
        <w:t>1</w:t>
      </w:r>
      <w:r w:rsidRPr="000845D3">
        <w:rPr>
          <w:rFonts w:ascii="標楷體" w:eastAsia="標楷體" w:hAnsi="標楷體" w:hint="eastAsia"/>
        </w:rPr>
        <w:t>時</w:t>
      </w:r>
      <w:r w:rsidR="00331D94">
        <w:rPr>
          <w:rFonts w:ascii="標楷體" w:eastAsia="標楷體" w:hAnsi="標楷體" w:hint="eastAsia"/>
        </w:rPr>
        <w:t>3</w:t>
      </w:r>
      <w:r w:rsidRPr="000845D3">
        <w:rPr>
          <w:rFonts w:ascii="標楷體" w:eastAsia="標楷體" w:hAnsi="標楷體" w:hint="eastAsia"/>
        </w:rPr>
        <w:t>0分至下午4時</w:t>
      </w:r>
      <w:r w:rsidR="00DD74C7" w:rsidRPr="000845D3">
        <w:rPr>
          <w:rFonts w:ascii="標楷體" w:eastAsia="標楷體" w:hAnsi="標楷體"/>
        </w:rPr>
        <w:t>3</w:t>
      </w:r>
      <w:r w:rsidRPr="000845D3">
        <w:rPr>
          <w:rFonts w:ascii="標楷體" w:eastAsia="標楷體" w:hAnsi="標楷體" w:hint="eastAsia"/>
        </w:rPr>
        <w:t>0分</w:t>
      </w:r>
    </w:p>
    <w:p w:rsidR="004A32EC" w:rsidRPr="000845D3" w:rsidRDefault="004A32EC" w:rsidP="000845D3">
      <w:pPr>
        <w:rPr>
          <w:rFonts w:ascii="標楷體" w:eastAsia="標楷體" w:hAnsi="標楷體"/>
        </w:rPr>
      </w:pPr>
      <w:r w:rsidRPr="000845D3">
        <w:rPr>
          <w:rFonts w:ascii="標楷體" w:eastAsia="標楷體" w:hAnsi="標楷體"/>
          <w:kern w:val="0"/>
        </w:rPr>
        <w:lastRenderedPageBreak/>
        <w:t>（</w:t>
      </w:r>
      <w:r w:rsidRPr="000845D3">
        <w:rPr>
          <w:rFonts w:ascii="標楷體" w:eastAsia="標楷體" w:hAnsi="標楷體" w:hint="eastAsia"/>
          <w:kern w:val="0"/>
        </w:rPr>
        <w:t>三</w:t>
      </w:r>
      <w:r w:rsidRPr="000845D3">
        <w:rPr>
          <w:rFonts w:ascii="標楷體" w:eastAsia="標楷體" w:hAnsi="標楷體"/>
          <w:kern w:val="0"/>
        </w:rPr>
        <w:t>）</w:t>
      </w:r>
      <w:r w:rsidR="000845D3">
        <w:rPr>
          <w:rFonts w:ascii="標楷體" w:eastAsia="標楷體" w:hAnsi="標楷體" w:hint="eastAsia"/>
        </w:rPr>
        <w:t>辦理地點：嘉義市民族</w:t>
      </w:r>
      <w:r w:rsidRPr="000845D3">
        <w:rPr>
          <w:rFonts w:ascii="標楷體" w:eastAsia="標楷體" w:hAnsi="標楷體" w:hint="eastAsia"/>
        </w:rPr>
        <w:t>國小</w:t>
      </w:r>
      <w:r w:rsidR="000845D3">
        <w:rPr>
          <w:rFonts w:ascii="標楷體" w:eastAsia="標楷體" w:hAnsi="標楷體" w:hint="eastAsia"/>
        </w:rPr>
        <w:t>篤行樓4</w:t>
      </w:r>
      <w:r w:rsidRPr="000845D3">
        <w:rPr>
          <w:rFonts w:ascii="標楷體" w:eastAsia="標楷體" w:hAnsi="標楷體" w:hint="eastAsia"/>
        </w:rPr>
        <w:t>F</w:t>
      </w:r>
      <w:r w:rsidR="000845D3">
        <w:rPr>
          <w:rFonts w:ascii="標楷體" w:eastAsia="標楷體" w:hAnsi="標楷體" w:hint="eastAsia"/>
        </w:rPr>
        <w:t>視聽教室。</w:t>
      </w:r>
    </w:p>
    <w:p w:rsidR="00BF4C82" w:rsidRPr="00E9383E" w:rsidRDefault="00BF4C82" w:rsidP="00E9383E">
      <w:pPr>
        <w:widowControl/>
        <w:adjustRightInd w:val="0"/>
        <w:snapToGrid w:val="0"/>
        <w:spacing w:beforeLines="50" w:before="180"/>
        <w:rPr>
          <w:rFonts w:ascii="標楷體" w:eastAsia="標楷體" w:hAnsi="標楷體"/>
          <w:kern w:val="0"/>
        </w:rPr>
      </w:pPr>
      <w:r w:rsidRPr="00E9383E">
        <w:rPr>
          <w:rFonts w:ascii="標楷體" w:eastAsia="標楷體" w:hAnsi="標楷體"/>
          <w:kern w:val="0"/>
        </w:rPr>
        <w:t>六、參加對象與人數</w:t>
      </w:r>
    </w:p>
    <w:p w:rsidR="00094D81" w:rsidRPr="00331D94" w:rsidRDefault="00331D94" w:rsidP="00FE3503">
      <w:pPr>
        <w:widowControl/>
        <w:adjustRightInd w:val="0"/>
        <w:snapToGrid w:val="0"/>
        <w:ind w:firstLineChars="100" w:firstLine="240"/>
        <w:rPr>
          <w:rFonts w:ascii="標楷體" w:eastAsia="標楷體" w:hAnsi="標楷體"/>
          <w:kern w:val="0"/>
        </w:rPr>
      </w:pPr>
      <w:r>
        <w:rPr>
          <w:rFonts w:ascii="標楷體" w:eastAsia="標楷體" w:hAnsi="標楷體" w:hint="eastAsia"/>
          <w:color w:val="000000"/>
        </w:rPr>
        <w:t>本市各國民中小學對議題融入課程轉化與實作</w:t>
      </w:r>
      <w:r w:rsidR="004A32EC" w:rsidRPr="00E9383E">
        <w:rPr>
          <w:rFonts w:ascii="標楷體" w:eastAsia="標楷體" w:hAnsi="標楷體" w:hint="eastAsia"/>
          <w:color w:val="000000"/>
        </w:rPr>
        <w:t>有興趣之教師，每校</w:t>
      </w:r>
      <w:r w:rsidR="006303FE">
        <w:rPr>
          <w:rFonts w:ascii="標楷體" w:eastAsia="標楷體" w:hAnsi="標楷體" w:hint="eastAsia"/>
          <w:color w:val="000000"/>
        </w:rPr>
        <w:t>1-</w:t>
      </w:r>
      <w:r w:rsidR="004A32EC" w:rsidRPr="00E9383E">
        <w:rPr>
          <w:rFonts w:ascii="標楷體" w:eastAsia="標楷體" w:hAnsi="標楷體" w:hint="eastAsia"/>
          <w:color w:val="000000"/>
        </w:rPr>
        <w:t>2名(需參加2場次之研習)，含工作人員，共約60名。</w:t>
      </w:r>
    </w:p>
    <w:p w:rsidR="00BF4C82" w:rsidRPr="003F6D10" w:rsidRDefault="00BF4C82" w:rsidP="00E9383E">
      <w:pPr>
        <w:widowControl/>
        <w:adjustRightInd w:val="0"/>
        <w:snapToGrid w:val="0"/>
        <w:spacing w:beforeLines="50" w:before="180" w:line="380" w:lineRule="exact"/>
        <w:rPr>
          <w:rFonts w:ascii="標楷體" w:eastAsia="標楷體" w:hAnsi="標楷體"/>
          <w:kern w:val="0"/>
        </w:rPr>
      </w:pPr>
      <w:r w:rsidRPr="003F6D10">
        <w:rPr>
          <w:rFonts w:ascii="標楷體" w:eastAsia="標楷體" w:hAnsi="標楷體"/>
          <w:kern w:val="0"/>
        </w:rPr>
        <w:t>七、研習內容</w:t>
      </w:r>
    </w:p>
    <w:p w:rsidR="004A32EC" w:rsidRDefault="004A32EC" w:rsidP="00094D81">
      <w:pPr>
        <w:spacing w:line="380" w:lineRule="exact"/>
        <w:ind w:left="480" w:hangingChars="200" w:hanging="480"/>
        <w:rPr>
          <w:rFonts w:eastAsia="標楷體"/>
          <w:sz w:val="26"/>
          <w:szCs w:val="26"/>
        </w:rPr>
      </w:pPr>
      <w:r>
        <w:rPr>
          <w:rFonts w:eastAsia="標楷體" w:hint="eastAsia"/>
        </w:rPr>
        <w:t>場次一：</w:t>
      </w:r>
      <w:r w:rsidR="00331D94">
        <w:rPr>
          <w:rFonts w:ascii="標楷體" w:eastAsia="標楷體" w:hAnsi="標楷體" w:hint="eastAsia"/>
        </w:rPr>
        <w:t>議題融入課程的重要意涵、目的與型態</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843"/>
        <w:gridCol w:w="3402"/>
        <w:gridCol w:w="1134"/>
        <w:gridCol w:w="1984"/>
      </w:tblGrid>
      <w:tr w:rsidR="004A32EC" w:rsidRPr="003C4416" w:rsidTr="00411D72">
        <w:trPr>
          <w:trHeight w:val="340"/>
          <w:tblHeader/>
          <w:jc w:val="center"/>
        </w:trPr>
        <w:tc>
          <w:tcPr>
            <w:tcW w:w="1413" w:type="dxa"/>
            <w:vAlign w:val="center"/>
          </w:tcPr>
          <w:p w:rsidR="004A32EC" w:rsidRPr="003C4416" w:rsidRDefault="004A32EC" w:rsidP="00094D81">
            <w:pPr>
              <w:spacing w:line="380" w:lineRule="exact"/>
              <w:jc w:val="center"/>
              <w:rPr>
                <w:rFonts w:eastAsia="標楷體"/>
              </w:rPr>
            </w:pPr>
            <w:r w:rsidRPr="003C4416">
              <w:rPr>
                <w:rFonts w:eastAsia="標楷體" w:hint="eastAsia"/>
              </w:rPr>
              <w:t>日期</w:t>
            </w:r>
          </w:p>
        </w:tc>
        <w:tc>
          <w:tcPr>
            <w:tcW w:w="1843" w:type="dxa"/>
            <w:vAlign w:val="center"/>
          </w:tcPr>
          <w:p w:rsidR="004A32EC" w:rsidRPr="003C4416" w:rsidRDefault="004A32EC" w:rsidP="00094D81">
            <w:pPr>
              <w:spacing w:line="380" w:lineRule="exact"/>
              <w:jc w:val="center"/>
              <w:rPr>
                <w:rFonts w:eastAsia="標楷體"/>
              </w:rPr>
            </w:pPr>
            <w:r w:rsidRPr="003C4416">
              <w:rPr>
                <w:rFonts w:eastAsia="標楷體" w:hint="eastAsia"/>
              </w:rPr>
              <w:t>時間</w:t>
            </w:r>
          </w:p>
        </w:tc>
        <w:tc>
          <w:tcPr>
            <w:tcW w:w="3402" w:type="dxa"/>
            <w:vAlign w:val="center"/>
          </w:tcPr>
          <w:p w:rsidR="004A32EC" w:rsidRPr="003C4416" w:rsidRDefault="004A32EC" w:rsidP="00094D81">
            <w:pPr>
              <w:spacing w:line="380" w:lineRule="exact"/>
              <w:jc w:val="center"/>
              <w:rPr>
                <w:rFonts w:eastAsia="標楷體"/>
              </w:rPr>
            </w:pPr>
            <w:r w:rsidRPr="003C4416">
              <w:rPr>
                <w:rFonts w:eastAsia="標楷體" w:hint="eastAsia"/>
              </w:rPr>
              <w:t>主題</w:t>
            </w:r>
          </w:p>
        </w:tc>
        <w:tc>
          <w:tcPr>
            <w:tcW w:w="1134" w:type="dxa"/>
            <w:vAlign w:val="center"/>
          </w:tcPr>
          <w:p w:rsidR="004A32EC" w:rsidRPr="003C4416" w:rsidRDefault="004A32EC" w:rsidP="00094D81">
            <w:pPr>
              <w:spacing w:line="380" w:lineRule="exact"/>
              <w:jc w:val="center"/>
              <w:rPr>
                <w:rFonts w:eastAsia="標楷體"/>
              </w:rPr>
            </w:pPr>
            <w:r w:rsidRPr="003C4416">
              <w:rPr>
                <w:rFonts w:eastAsia="標楷體" w:hint="eastAsia"/>
              </w:rPr>
              <w:t>方式</w:t>
            </w:r>
          </w:p>
        </w:tc>
        <w:tc>
          <w:tcPr>
            <w:tcW w:w="1984" w:type="dxa"/>
            <w:vAlign w:val="center"/>
          </w:tcPr>
          <w:p w:rsidR="004A32EC" w:rsidRPr="003C4416" w:rsidRDefault="004A32EC" w:rsidP="00094D81">
            <w:pPr>
              <w:spacing w:line="380" w:lineRule="exact"/>
              <w:jc w:val="center"/>
              <w:rPr>
                <w:rFonts w:eastAsia="標楷體"/>
              </w:rPr>
            </w:pPr>
            <w:r w:rsidRPr="003C4416">
              <w:rPr>
                <w:rFonts w:eastAsia="標楷體" w:hint="eastAsia"/>
              </w:rPr>
              <w:t>講師</w:t>
            </w:r>
          </w:p>
        </w:tc>
      </w:tr>
      <w:tr w:rsidR="004A32EC" w:rsidRPr="003C4416" w:rsidTr="00411D72">
        <w:trPr>
          <w:trHeight w:val="454"/>
          <w:jc w:val="center"/>
        </w:trPr>
        <w:tc>
          <w:tcPr>
            <w:tcW w:w="1413" w:type="dxa"/>
            <w:vMerge w:val="restart"/>
            <w:vAlign w:val="center"/>
          </w:tcPr>
          <w:p w:rsidR="004A32EC" w:rsidRDefault="00F011FB" w:rsidP="00094D81">
            <w:pPr>
              <w:spacing w:line="380" w:lineRule="exact"/>
              <w:jc w:val="center"/>
              <w:rPr>
                <w:rFonts w:eastAsia="標楷體"/>
              </w:rPr>
            </w:pPr>
            <w:r>
              <w:rPr>
                <w:rFonts w:eastAsia="標楷體" w:hint="eastAsia"/>
              </w:rPr>
              <w:t>2</w:t>
            </w:r>
            <w:r w:rsidR="004A32EC" w:rsidRPr="003C4416">
              <w:rPr>
                <w:rFonts w:eastAsia="標楷體" w:hint="eastAsia"/>
              </w:rPr>
              <w:t>月</w:t>
            </w:r>
            <w:r>
              <w:rPr>
                <w:rFonts w:eastAsia="標楷體" w:hint="eastAsia"/>
              </w:rPr>
              <w:t>26</w:t>
            </w:r>
            <w:r w:rsidR="004A32EC" w:rsidRPr="003C4416">
              <w:rPr>
                <w:rFonts w:eastAsia="標楷體" w:hint="eastAsia"/>
              </w:rPr>
              <w:t>日</w:t>
            </w:r>
          </w:p>
          <w:p w:rsidR="004A32EC" w:rsidRPr="003C4416" w:rsidRDefault="004A32EC" w:rsidP="00094D81">
            <w:pPr>
              <w:spacing w:line="380" w:lineRule="exact"/>
              <w:jc w:val="center"/>
              <w:rPr>
                <w:rFonts w:eastAsia="標楷體"/>
              </w:rPr>
            </w:pPr>
            <w:r w:rsidRPr="003C4416">
              <w:rPr>
                <w:rFonts w:eastAsia="標楷體" w:hint="eastAsia"/>
              </w:rPr>
              <w:t>下午</w:t>
            </w:r>
          </w:p>
        </w:tc>
        <w:tc>
          <w:tcPr>
            <w:tcW w:w="1843" w:type="dxa"/>
            <w:vAlign w:val="center"/>
          </w:tcPr>
          <w:p w:rsidR="004A32EC" w:rsidRPr="003C4416" w:rsidRDefault="004A32EC" w:rsidP="00094D81">
            <w:pPr>
              <w:spacing w:line="380" w:lineRule="exact"/>
              <w:jc w:val="center"/>
              <w:rPr>
                <w:rFonts w:ascii="標楷體" w:eastAsia="標楷體" w:hAnsi="標楷體"/>
              </w:rPr>
            </w:pPr>
            <w:r w:rsidRPr="003C4416">
              <w:rPr>
                <w:rFonts w:ascii="標楷體" w:eastAsia="標楷體" w:hAnsi="標楷體"/>
              </w:rPr>
              <w:t>13:</w:t>
            </w:r>
            <w:r>
              <w:rPr>
                <w:rFonts w:ascii="標楷體" w:eastAsia="標楷體" w:hAnsi="標楷體" w:hint="eastAsia"/>
              </w:rPr>
              <w:t>3</w:t>
            </w:r>
            <w:r w:rsidRPr="003C4416">
              <w:rPr>
                <w:rFonts w:ascii="標楷體" w:eastAsia="標楷體" w:hAnsi="標楷體"/>
              </w:rPr>
              <w:t>0</w:t>
            </w:r>
            <w:r w:rsidRPr="003C4416">
              <w:rPr>
                <w:rFonts w:ascii="標楷體" w:eastAsia="標楷體" w:hAnsi="標楷體" w:hint="eastAsia"/>
              </w:rPr>
              <w:t>－</w:t>
            </w:r>
            <w:r w:rsidRPr="003C4416">
              <w:rPr>
                <w:rFonts w:ascii="標楷體" w:eastAsia="標楷體" w:hAnsi="標楷體"/>
              </w:rPr>
              <w:t>13:</w:t>
            </w:r>
            <w:r>
              <w:rPr>
                <w:rFonts w:ascii="標楷體" w:eastAsia="標楷體" w:hAnsi="標楷體" w:hint="eastAsia"/>
              </w:rPr>
              <w:t>4</w:t>
            </w:r>
            <w:r w:rsidRPr="003C4416">
              <w:rPr>
                <w:rFonts w:ascii="標楷體" w:eastAsia="標楷體" w:hAnsi="標楷體"/>
              </w:rPr>
              <w:t>0</w:t>
            </w:r>
          </w:p>
        </w:tc>
        <w:tc>
          <w:tcPr>
            <w:tcW w:w="3402" w:type="dxa"/>
            <w:vAlign w:val="center"/>
          </w:tcPr>
          <w:p w:rsidR="004A32EC" w:rsidRPr="003C4416" w:rsidRDefault="004A32EC" w:rsidP="00094D81">
            <w:pPr>
              <w:spacing w:line="380" w:lineRule="exact"/>
              <w:jc w:val="both"/>
              <w:rPr>
                <w:rFonts w:ascii="標楷體" w:eastAsia="標楷體" w:hAnsi="標楷體"/>
              </w:rPr>
            </w:pPr>
            <w:r w:rsidRPr="003C4416">
              <w:rPr>
                <w:rFonts w:ascii="標楷體" w:eastAsia="標楷體" w:hAnsi="標楷體" w:hint="eastAsia"/>
              </w:rPr>
              <w:t>簽到</w:t>
            </w:r>
          </w:p>
        </w:tc>
        <w:tc>
          <w:tcPr>
            <w:tcW w:w="1134" w:type="dxa"/>
            <w:vMerge w:val="restart"/>
            <w:vAlign w:val="center"/>
          </w:tcPr>
          <w:p w:rsidR="00FE3503" w:rsidRDefault="00FE3503" w:rsidP="00FE3503">
            <w:pPr>
              <w:spacing w:line="280" w:lineRule="exact"/>
              <w:jc w:val="center"/>
              <w:rPr>
                <w:rFonts w:eastAsia="標楷體"/>
              </w:rPr>
            </w:pPr>
            <w:r>
              <w:rPr>
                <w:rFonts w:eastAsia="標楷體" w:hint="eastAsia"/>
              </w:rPr>
              <w:t>專題</w:t>
            </w:r>
          </w:p>
          <w:p w:rsidR="004A32EC" w:rsidRPr="003C4416" w:rsidRDefault="00FE3503" w:rsidP="00FE3503">
            <w:pPr>
              <w:spacing w:line="280" w:lineRule="exact"/>
              <w:jc w:val="center"/>
              <w:rPr>
                <w:rFonts w:eastAsia="標楷體"/>
              </w:rPr>
            </w:pPr>
            <w:r>
              <w:rPr>
                <w:rFonts w:eastAsia="標楷體" w:hint="eastAsia"/>
              </w:rPr>
              <w:t>講座</w:t>
            </w:r>
          </w:p>
        </w:tc>
        <w:tc>
          <w:tcPr>
            <w:tcW w:w="1984" w:type="dxa"/>
            <w:vAlign w:val="center"/>
          </w:tcPr>
          <w:p w:rsidR="004A32EC" w:rsidRPr="0019686D" w:rsidRDefault="004A32EC" w:rsidP="00411D72">
            <w:pPr>
              <w:spacing w:line="380" w:lineRule="exact"/>
              <w:jc w:val="center"/>
              <w:rPr>
                <w:rFonts w:ascii="標楷體" w:eastAsia="標楷體" w:hAnsi="標楷體"/>
              </w:rPr>
            </w:pPr>
            <w:r w:rsidRPr="0019686D">
              <w:rPr>
                <w:rFonts w:ascii="標楷體" w:eastAsia="標楷體" w:hAnsi="標楷體" w:hint="eastAsia"/>
              </w:rPr>
              <w:t>教務處人員</w:t>
            </w:r>
          </w:p>
        </w:tc>
      </w:tr>
      <w:tr w:rsidR="004A32EC" w:rsidRPr="003C4416" w:rsidTr="00411D72">
        <w:trPr>
          <w:trHeight w:val="454"/>
          <w:jc w:val="center"/>
        </w:trPr>
        <w:tc>
          <w:tcPr>
            <w:tcW w:w="1413" w:type="dxa"/>
            <w:vMerge/>
            <w:vAlign w:val="center"/>
          </w:tcPr>
          <w:p w:rsidR="004A32EC" w:rsidRPr="003C4416" w:rsidRDefault="004A32EC" w:rsidP="00094D81">
            <w:pPr>
              <w:spacing w:line="380" w:lineRule="exact"/>
              <w:jc w:val="center"/>
              <w:rPr>
                <w:rFonts w:eastAsia="標楷體"/>
              </w:rPr>
            </w:pPr>
          </w:p>
        </w:tc>
        <w:tc>
          <w:tcPr>
            <w:tcW w:w="1843" w:type="dxa"/>
            <w:vAlign w:val="center"/>
          </w:tcPr>
          <w:p w:rsidR="004A32EC" w:rsidRPr="003C4416" w:rsidRDefault="004A32EC" w:rsidP="00094D81">
            <w:pPr>
              <w:spacing w:line="380" w:lineRule="exact"/>
              <w:jc w:val="center"/>
              <w:rPr>
                <w:rFonts w:ascii="標楷體" w:eastAsia="標楷體" w:hAnsi="標楷體"/>
              </w:rPr>
            </w:pPr>
            <w:r w:rsidRPr="003C4416">
              <w:rPr>
                <w:rFonts w:ascii="標楷體" w:eastAsia="標楷體" w:hAnsi="標楷體"/>
              </w:rPr>
              <w:t>13:</w:t>
            </w:r>
            <w:r>
              <w:rPr>
                <w:rFonts w:ascii="標楷體" w:eastAsia="標楷體" w:hAnsi="標楷體" w:hint="eastAsia"/>
              </w:rPr>
              <w:t>4</w:t>
            </w:r>
            <w:r w:rsidRPr="003C4416">
              <w:rPr>
                <w:rFonts w:ascii="標楷體" w:eastAsia="標楷體" w:hAnsi="標楷體"/>
              </w:rPr>
              <w:t>0</w:t>
            </w:r>
            <w:r w:rsidRPr="003C4416">
              <w:rPr>
                <w:rFonts w:ascii="標楷體" w:eastAsia="標楷體" w:hAnsi="標楷體" w:hint="eastAsia"/>
              </w:rPr>
              <w:t>－</w:t>
            </w:r>
            <w:r w:rsidRPr="003C4416">
              <w:rPr>
                <w:rFonts w:ascii="標楷體" w:eastAsia="標楷體" w:hAnsi="標楷體"/>
              </w:rPr>
              <w:t>1</w:t>
            </w:r>
            <w:r>
              <w:rPr>
                <w:rFonts w:ascii="標楷體" w:eastAsia="標楷體" w:hAnsi="標楷體" w:hint="eastAsia"/>
              </w:rPr>
              <w:t>4</w:t>
            </w:r>
            <w:r w:rsidRPr="003C4416">
              <w:rPr>
                <w:rFonts w:ascii="標楷體" w:eastAsia="標楷體" w:hAnsi="標楷體"/>
              </w:rPr>
              <w:t>:</w:t>
            </w:r>
            <w:r>
              <w:rPr>
                <w:rFonts w:ascii="標楷體" w:eastAsia="標楷體" w:hAnsi="標楷體" w:hint="eastAsia"/>
              </w:rPr>
              <w:t>5</w:t>
            </w:r>
            <w:r w:rsidRPr="003C4416">
              <w:rPr>
                <w:rFonts w:ascii="標楷體" w:eastAsia="標楷體" w:hAnsi="標楷體"/>
              </w:rPr>
              <w:t>0</w:t>
            </w:r>
          </w:p>
        </w:tc>
        <w:tc>
          <w:tcPr>
            <w:tcW w:w="3402" w:type="dxa"/>
            <w:vAlign w:val="center"/>
          </w:tcPr>
          <w:p w:rsidR="004A32EC" w:rsidRPr="003C4416" w:rsidRDefault="00F011FB" w:rsidP="00094D81">
            <w:pPr>
              <w:spacing w:line="380" w:lineRule="exact"/>
              <w:jc w:val="both"/>
              <w:rPr>
                <w:rFonts w:ascii="標楷體" w:eastAsia="標楷體" w:hAnsi="標楷體"/>
              </w:rPr>
            </w:pPr>
            <w:r>
              <w:rPr>
                <w:rFonts w:ascii="標楷體" w:eastAsia="標楷體" w:hAnsi="標楷體" w:hint="eastAsia"/>
              </w:rPr>
              <w:t>12年國教議題融入理念</w:t>
            </w:r>
          </w:p>
        </w:tc>
        <w:tc>
          <w:tcPr>
            <w:tcW w:w="1134" w:type="dxa"/>
            <w:vMerge/>
            <w:vAlign w:val="center"/>
          </w:tcPr>
          <w:p w:rsidR="004A32EC" w:rsidRPr="003C4416" w:rsidRDefault="004A32EC" w:rsidP="00094D81">
            <w:pPr>
              <w:spacing w:line="380" w:lineRule="exact"/>
              <w:jc w:val="center"/>
              <w:rPr>
                <w:rFonts w:eastAsia="標楷體"/>
              </w:rPr>
            </w:pPr>
          </w:p>
        </w:tc>
        <w:tc>
          <w:tcPr>
            <w:tcW w:w="1984" w:type="dxa"/>
            <w:vAlign w:val="center"/>
          </w:tcPr>
          <w:p w:rsidR="004A32EC" w:rsidRPr="0019686D" w:rsidRDefault="00E77D93" w:rsidP="00411D72">
            <w:pPr>
              <w:spacing w:line="380" w:lineRule="exact"/>
              <w:jc w:val="center"/>
              <w:rPr>
                <w:rFonts w:ascii="標楷體" w:eastAsia="標楷體" w:hAnsi="標楷體"/>
              </w:rPr>
            </w:pPr>
            <w:r>
              <w:rPr>
                <w:rFonts w:ascii="標楷體" w:eastAsia="標楷體" w:hAnsi="標楷體" w:hint="eastAsia"/>
              </w:rPr>
              <w:t>台北市永吉國小楊政修校長</w:t>
            </w:r>
          </w:p>
        </w:tc>
      </w:tr>
      <w:tr w:rsidR="004A32EC" w:rsidRPr="003C4416" w:rsidTr="00411D72">
        <w:trPr>
          <w:trHeight w:val="454"/>
          <w:jc w:val="center"/>
        </w:trPr>
        <w:tc>
          <w:tcPr>
            <w:tcW w:w="1413" w:type="dxa"/>
            <w:vMerge/>
            <w:vAlign w:val="center"/>
          </w:tcPr>
          <w:p w:rsidR="004A32EC" w:rsidRPr="003C4416" w:rsidRDefault="004A32EC" w:rsidP="00094D81">
            <w:pPr>
              <w:spacing w:line="380" w:lineRule="exact"/>
              <w:jc w:val="center"/>
              <w:rPr>
                <w:rFonts w:eastAsia="標楷體"/>
              </w:rPr>
            </w:pPr>
          </w:p>
        </w:tc>
        <w:tc>
          <w:tcPr>
            <w:tcW w:w="1843" w:type="dxa"/>
            <w:vAlign w:val="center"/>
          </w:tcPr>
          <w:p w:rsidR="004A32EC" w:rsidRPr="003C4416" w:rsidRDefault="004A32EC" w:rsidP="00094D81">
            <w:pPr>
              <w:spacing w:line="380" w:lineRule="exact"/>
              <w:jc w:val="center"/>
              <w:rPr>
                <w:rFonts w:ascii="標楷體" w:eastAsia="標楷體" w:hAnsi="標楷體"/>
              </w:rPr>
            </w:pPr>
            <w:r w:rsidRPr="003C4416">
              <w:rPr>
                <w:rFonts w:ascii="標楷體" w:eastAsia="標楷體" w:hAnsi="標楷體"/>
              </w:rPr>
              <w:t>14:</w:t>
            </w:r>
            <w:r>
              <w:rPr>
                <w:rFonts w:ascii="標楷體" w:eastAsia="標楷體" w:hAnsi="標楷體" w:hint="eastAsia"/>
              </w:rPr>
              <w:t>5</w:t>
            </w:r>
            <w:r w:rsidRPr="003C4416">
              <w:rPr>
                <w:rFonts w:ascii="標楷體" w:eastAsia="標楷體" w:hAnsi="標楷體"/>
              </w:rPr>
              <w:t>0</w:t>
            </w:r>
            <w:r w:rsidRPr="003C4416">
              <w:rPr>
                <w:rFonts w:ascii="標楷體" w:eastAsia="標楷體" w:hAnsi="標楷體" w:hint="eastAsia"/>
              </w:rPr>
              <w:t>－</w:t>
            </w:r>
            <w:r w:rsidRPr="003C4416">
              <w:rPr>
                <w:rFonts w:ascii="標楷體" w:eastAsia="標楷體" w:hAnsi="標楷體"/>
              </w:rPr>
              <w:t>1</w:t>
            </w:r>
            <w:r>
              <w:rPr>
                <w:rFonts w:ascii="標楷體" w:eastAsia="標楷體" w:hAnsi="標楷體" w:hint="eastAsia"/>
              </w:rPr>
              <w:t>5</w:t>
            </w:r>
            <w:r w:rsidRPr="003C4416">
              <w:rPr>
                <w:rFonts w:ascii="標楷體" w:eastAsia="標楷體" w:hAnsi="標楷體"/>
              </w:rPr>
              <w:t>:</w:t>
            </w:r>
            <w:r>
              <w:rPr>
                <w:rFonts w:ascii="標楷體" w:eastAsia="標楷體" w:hAnsi="標楷體" w:hint="eastAsia"/>
              </w:rPr>
              <w:t>0</w:t>
            </w:r>
            <w:r w:rsidRPr="003C4416">
              <w:rPr>
                <w:rFonts w:ascii="標楷體" w:eastAsia="標楷體" w:hAnsi="標楷體"/>
              </w:rPr>
              <w:t>0</w:t>
            </w:r>
          </w:p>
        </w:tc>
        <w:tc>
          <w:tcPr>
            <w:tcW w:w="3402" w:type="dxa"/>
            <w:vAlign w:val="center"/>
          </w:tcPr>
          <w:p w:rsidR="004A32EC" w:rsidRPr="003C4416" w:rsidRDefault="004A32EC" w:rsidP="00094D81">
            <w:pPr>
              <w:spacing w:line="380" w:lineRule="exact"/>
              <w:jc w:val="both"/>
              <w:rPr>
                <w:rFonts w:ascii="標楷體" w:eastAsia="標楷體" w:hAnsi="標楷體"/>
              </w:rPr>
            </w:pPr>
            <w:r w:rsidRPr="003C4416">
              <w:rPr>
                <w:rFonts w:ascii="標楷體" w:eastAsia="標楷體" w:hAnsi="標楷體" w:hint="eastAsia"/>
              </w:rPr>
              <w:t>休息一下</w:t>
            </w:r>
          </w:p>
        </w:tc>
        <w:tc>
          <w:tcPr>
            <w:tcW w:w="1134" w:type="dxa"/>
            <w:vMerge/>
            <w:vAlign w:val="center"/>
          </w:tcPr>
          <w:p w:rsidR="004A32EC" w:rsidRPr="003C4416" w:rsidRDefault="004A32EC" w:rsidP="00094D81">
            <w:pPr>
              <w:spacing w:line="380" w:lineRule="exact"/>
              <w:jc w:val="center"/>
              <w:rPr>
                <w:rFonts w:eastAsia="標楷體"/>
              </w:rPr>
            </w:pPr>
          </w:p>
        </w:tc>
        <w:tc>
          <w:tcPr>
            <w:tcW w:w="1984" w:type="dxa"/>
            <w:vAlign w:val="center"/>
          </w:tcPr>
          <w:p w:rsidR="004A32EC" w:rsidRPr="0019686D" w:rsidRDefault="004A32EC" w:rsidP="00411D72">
            <w:pPr>
              <w:spacing w:line="380" w:lineRule="exact"/>
              <w:jc w:val="center"/>
              <w:rPr>
                <w:rFonts w:ascii="標楷體" w:eastAsia="標楷體" w:hAnsi="標楷體"/>
              </w:rPr>
            </w:pPr>
            <w:r w:rsidRPr="0019686D">
              <w:rPr>
                <w:rFonts w:ascii="標楷體" w:eastAsia="標楷體" w:hAnsi="標楷體" w:hint="eastAsia"/>
              </w:rPr>
              <w:t>教務處人員</w:t>
            </w:r>
          </w:p>
        </w:tc>
      </w:tr>
      <w:tr w:rsidR="004A32EC" w:rsidRPr="003C4416" w:rsidTr="00411D72">
        <w:trPr>
          <w:trHeight w:val="454"/>
          <w:jc w:val="center"/>
        </w:trPr>
        <w:tc>
          <w:tcPr>
            <w:tcW w:w="1413" w:type="dxa"/>
            <w:vMerge/>
            <w:vAlign w:val="center"/>
          </w:tcPr>
          <w:p w:rsidR="004A32EC" w:rsidRPr="003C4416" w:rsidRDefault="004A32EC" w:rsidP="00094D81">
            <w:pPr>
              <w:spacing w:line="380" w:lineRule="exact"/>
              <w:jc w:val="center"/>
              <w:rPr>
                <w:rFonts w:eastAsia="標楷體"/>
              </w:rPr>
            </w:pPr>
          </w:p>
        </w:tc>
        <w:tc>
          <w:tcPr>
            <w:tcW w:w="1843" w:type="dxa"/>
            <w:vAlign w:val="center"/>
          </w:tcPr>
          <w:p w:rsidR="004A32EC" w:rsidRPr="003C4416" w:rsidRDefault="004A32EC" w:rsidP="00094D81">
            <w:pPr>
              <w:spacing w:line="380" w:lineRule="exact"/>
              <w:jc w:val="center"/>
              <w:rPr>
                <w:rFonts w:ascii="標楷體" w:eastAsia="標楷體" w:hAnsi="標楷體"/>
              </w:rPr>
            </w:pPr>
            <w:r w:rsidRPr="003C4416">
              <w:rPr>
                <w:rFonts w:ascii="標楷體" w:eastAsia="標楷體" w:hAnsi="標楷體"/>
              </w:rPr>
              <w:t>1</w:t>
            </w:r>
            <w:r>
              <w:rPr>
                <w:rFonts w:ascii="標楷體" w:eastAsia="標楷體" w:hAnsi="標楷體" w:hint="eastAsia"/>
              </w:rPr>
              <w:t>5</w:t>
            </w:r>
            <w:r w:rsidRPr="003C4416">
              <w:rPr>
                <w:rFonts w:ascii="標楷體" w:eastAsia="標楷體" w:hAnsi="標楷體"/>
              </w:rPr>
              <w:t>:</w:t>
            </w:r>
            <w:r>
              <w:rPr>
                <w:rFonts w:ascii="標楷體" w:eastAsia="標楷體" w:hAnsi="標楷體" w:hint="eastAsia"/>
              </w:rPr>
              <w:t>0</w:t>
            </w:r>
            <w:r w:rsidRPr="003C4416">
              <w:rPr>
                <w:rFonts w:ascii="標楷體" w:eastAsia="標楷體" w:hAnsi="標楷體"/>
              </w:rPr>
              <w:t>0</w:t>
            </w:r>
            <w:r w:rsidRPr="003C4416">
              <w:rPr>
                <w:rFonts w:ascii="標楷體" w:eastAsia="標楷體" w:hAnsi="標楷體" w:hint="eastAsia"/>
              </w:rPr>
              <w:t>－</w:t>
            </w:r>
            <w:r w:rsidRPr="003C4416">
              <w:rPr>
                <w:rFonts w:ascii="標楷體" w:eastAsia="標楷體" w:hAnsi="標楷體"/>
              </w:rPr>
              <w:t>16:</w:t>
            </w:r>
            <w:r>
              <w:rPr>
                <w:rFonts w:ascii="標楷體" w:eastAsia="標楷體" w:hAnsi="標楷體"/>
              </w:rPr>
              <w:t>3</w:t>
            </w:r>
            <w:r w:rsidRPr="003C4416">
              <w:rPr>
                <w:rFonts w:ascii="標楷體" w:eastAsia="標楷體" w:hAnsi="標楷體"/>
              </w:rPr>
              <w:t>0</w:t>
            </w:r>
          </w:p>
        </w:tc>
        <w:tc>
          <w:tcPr>
            <w:tcW w:w="3402" w:type="dxa"/>
            <w:vAlign w:val="center"/>
          </w:tcPr>
          <w:p w:rsidR="004A32EC" w:rsidRPr="003C4416" w:rsidRDefault="00F011FB" w:rsidP="00094D81">
            <w:pPr>
              <w:spacing w:line="280" w:lineRule="exact"/>
              <w:jc w:val="both"/>
              <w:rPr>
                <w:rFonts w:ascii="標楷體" w:eastAsia="標楷體" w:hAnsi="標楷體"/>
              </w:rPr>
            </w:pPr>
            <w:r>
              <w:rPr>
                <w:rFonts w:ascii="標楷體" w:eastAsia="標楷體" w:hAnsi="標楷體" w:hint="eastAsia"/>
              </w:rPr>
              <w:t>12年國教議題融入課程規劃</w:t>
            </w:r>
          </w:p>
        </w:tc>
        <w:tc>
          <w:tcPr>
            <w:tcW w:w="1134" w:type="dxa"/>
            <w:vMerge/>
            <w:vAlign w:val="center"/>
          </w:tcPr>
          <w:p w:rsidR="004A32EC" w:rsidRPr="003C4416" w:rsidRDefault="004A32EC" w:rsidP="00094D81">
            <w:pPr>
              <w:spacing w:line="380" w:lineRule="exact"/>
              <w:jc w:val="center"/>
              <w:rPr>
                <w:rFonts w:eastAsia="標楷體"/>
              </w:rPr>
            </w:pPr>
          </w:p>
        </w:tc>
        <w:tc>
          <w:tcPr>
            <w:tcW w:w="1984" w:type="dxa"/>
            <w:vAlign w:val="center"/>
          </w:tcPr>
          <w:p w:rsidR="004A32EC" w:rsidRPr="0019686D" w:rsidRDefault="00E77D93" w:rsidP="00411D72">
            <w:pPr>
              <w:spacing w:line="380" w:lineRule="exact"/>
              <w:jc w:val="center"/>
              <w:rPr>
                <w:rFonts w:ascii="標楷體" w:eastAsia="標楷體" w:hAnsi="標楷體"/>
              </w:rPr>
            </w:pPr>
            <w:r>
              <w:rPr>
                <w:rFonts w:ascii="標楷體" w:eastAsia="標楷體" w:hAnsi="標楷體" w:hint="eastAsia"/>
              </w:rPr>
              <w:t>台北市永吉國小楊政修校長</w:t>
            </w:r>
          </w:p>
        </w:tc>
      </w:tr>
      <w:tr w:rsidR="004A32EC" w:rsidRPr="003C4416" w:rsidTr="00411D72">
        <w:trPr>
          <w:trHeight w:val="454"/>
          <w:jc w:val="center"/>
        </w:trPr>
        <w:tc>
          <w:tcPr>
            <w:tcW w:w="1413" w:type="dxa"/>
            <w:vMerge/>
            <w:vAlign w:val="center"/>
          </w:tcPr>
          <w:p w:rsidR="004A32EC" w:rsidRPr="003C4416" w:rsidRDefault="004A32EC" w:rsidP="00094D81">
            <w:pPr>
              <w:spacing w:line="380" w:lineRule="exact"/>
              <w:jc w:val="center"/>
              <w:rPr>
                <w:rFonts w:eastAsia="標楷體"/>
              </w:rPr>
            </w:pPr>
          </w:p>
        </w:tc>
        <w:tc>
          <w:tcPr>
            <w:tcW w:w="1843" w:type="dxa"/>
            <w:vAlign w:val="center"/>
          </w:tcPr>
          <w:p w:rsidR="004A32EC" w:rsidRPr="003C4416" w:rsidRDefault="004A32EC" w:rsidP="00094D81">
            <w:pPr>
              <w:spacing w:line="380" w:lineRule="exact"/>
              <w:jc w:val="center"/>
              <w:rPr>
                <w:rFonts w:ascii="標楷體" w:eastAsia="標楷體" w:hAnsi="標楷體"/>
              </w:rPr>
            </w:pPr>
            <w:r w:rsidRPr="003C4416">
              <w:rPr>
                <w:rFonts w:ascii="標楷體" w:eastAsia="標楷體" w:hAnsi="標楷體"/>
              </w:rPr>
              <w:t>16:</w:t>
            </w:r>
            <w:r>
              <w:rPr>
                <w:rFonts w:ascii="標楷體" w:eastAsia="標楷體" w:hAnsi="標楷體"/>
              </w:rPr>
              <w:t>3</w:t>
            </w:r>
            <w:r w:rsidRPr="003C4416">
              <w:rPr>
                <w:rFonts w:ascii="標楷體" w:eastAsia="標楷體" w:hAnsi="標楷體"/>
              </w:rPr>
              <w:t>0</w:t>
            </w:r>
            <w:r w:rsidRPr="003C4416">
              <w:rPr>
                <w:rFonts w:ascii="標楷體" w:eastAsia="標楷體" w:hAnsi="標楷體" w:hint="eastAsia"/>
              </w:rPr>
              <w:t>－</w:t>
            </w:r>
          </w:p>
        </w:tc>
        <w:tc>
          <w:tcPr>
            <w:tcW w:w="3402" w:type="dxa"/>
            <w:vAlign w:val="center"/>
          </w:tcPr>
          <w:p w:rsidR="004A32EC" w:rsidRPr="003C4416" w:rsidRDefault="004A32EC" w:rsidP="00094D81">
            <w:pPr>
              <w:snapToGrid w:val="0"/>
              <w:spacing w:line="380" w:lineRule="exact"/>
              <w:jc w:val="both"/>
              <w:rPr>
                <w:rFonts w:ascii="標楷體" w:eastAsia="標楷體" w:hAnsi="標楷體"/>
              </w:rPr>
            </w:pPr>
            <w:r w:rsidRPr="003C4416">
              <w:rPr>
                <w:rFonts w:ascii="標楷體" w:eastAsia="標楷體" w:hAnsi="標楷體" w:hint="eastAsia"/>
              </w:rPr>
              <w:t>賦歸</w:t>
            </w:r>
          </w:p>
        </w:tc>
        <w:tc>
          <w:tcPr>
            <w:tcW w:w="1134" w:type="dxa"/>
            <w:vAlign w:val="center"/>
          </w:tcPr>
          <w:p w:rsidR="004A32EC" w:rsidRPr="003C4416" w:rsidRDefault="004A32EC" w:rsidP="00094D81">
            <w:pPr>
              <w:spacing w:line="380" w:lineRule="exact"/>
              <w:jc w:val="center"/>
              <w:rPr>
                <w:rFonts w:eastAsia="標楷體"/>
              </w:rPr>
            </w:pPr>
          </w:p>
        </w:tc>
        <w:tc>
          <w:tcPr>
            <w:tcW w:w="1984" w:type="dxa"/>
            <w:vAlign w:val="center"/>
          </w:tcPr>
          <w:p w:rsidR="004A32EC" w:rsidRPr="003C4416" w:rsidRDefault="004A32EC" w:rsidP="00094D81">
            <w:pPr>
              <w:spacing w:line="380" w:lineRule="exact"/>
              <w:jc w:val="both"/>
              <w:rPr>
                <w:rFonts w:ascii="標楷體" w:eastAsia="標楷體" w:hAnsi="標楷體" w:cs="新細明體"/>
                <w:kern w:val="0"/>
              </w:rPr>
            </w:pPr>
          </w:p>
        </w:tc>
      </w:tr>
    </w:tbl>
    <w:p w:rsidR="004A32EC" w:rsidRDefault="004A32EC" w:rsidP="00094D81">
      <w:pPr>
        <w:spacing w:line="380" w:lineRule="exact"/>
        <w:ind w:left="480" w:hangingChars="200" w:hanging="480"/>
        <w:rPr>
          <w:rFonts w:eastAsia="標楷體"/>
          <w:sz w:val="26"/>
          <w:szCs w:val="26"/>
        </w:rPr>
      </w:pPr>
      <w:r>
        <w:rPr>
          <w:rFonts w:eastAsia="標楷體" w:hint="eastAsia"/>
        </w:rPr>
        <w:t>場次二：</w:t>
      </w:r>
      <w:r w:rsidR="00331D94">
        <w:rPr>
          <w:rFonts w:ascii="標楷體" w:eastAsia="標楷體" w:hAnsi="標楷體" w:hint="eastAsia"/>
        </w:rPr>
        <w:t>議題融入課程的規劃策略、實作分享與多元評量</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843"/>
        <w:gridCol w:w="3402"/>
        <w:gridCol w:w="1134"/>
        <w:gridCol w:w="1984"/>
      </w:tblGrid>
      <w:tr w:rsidR="004A32EC" w:rsidRPr="003C4416" w:rsidTr="00411D72">
        <w:trPr>
          <w:trHeight w:val="340"/>
          <w:tblHeader/>
          <w:jc w:val="center"/>
        </w:trPr>
        <w:tc>
          <w:tcPr>
            <w:tcW w:w="1413" w:type="dxa"/>
            <w:vAlign w:val="center"/>
          </w:tcPr>
          <w:p w:rsidR="004A32EC" w:rsidRPr="003C4416" w:rsidRDefault="004A32EC" w:rsidP="00094D81">
            <w:pPr>
              <w:spacing w:line="380" w:lineRule="exact"/>
              <w:jc w:val="center"/>
              <w:rPr>
                <w:rFonts w:eastAsia="標楷體"/>
              </w:rPr>
            </w:pPr>
            <w:r w:rsidRPr="003C4416">
              <w:rPr>
                <w:rFonts w:eastAsia="標楷體" w:hint="eastAsia"/>
              </w:rPr>
              <w:t>日期</w:t>
            </w:r>
          </w:p>
        </w:tc>
        <w:tc>
          <w:tcPr>
            <w:tcW w:w="1843" w:type="dxa"/>
            <w:vAlign w:val="center"/>
          </w:tcPr>
          <w:p w:rsidR="004A32EC" w:rsidRPr="003C4416" w:rsidRDefault="004A32EC" w:rsidP="00094D81">
            <w:pPr>
              <w:spacing w:line="380" w:lineRule="exact"/>
              <w:jc w:val="center"/>
              <w:rPr>
                <w:rFonts w:eastAsia="標楷體"/>
              </w:rPr>
            </w:pPr>
            <w:r w:rsidRPr="003C4416">
              <w:rPr>
                <w:rFonts w:eastAsia="標楷體" w:hint="eastAsia"/>
              </w:rPr>
              <w:t>時間</w:t>
            </w:r>
          </w:p>
        </w:tc>
        <w:tc>
          <w:tcPr>
            <w:tcW w:w="3402" w:type="dxa"/>
            <w:vAlign w:val="center"/>
          </w:tcPr>
          <w:p w:rsidR="004A32EC" w:rsidRPr="003C4416" w:rsidRDefault="004A32EC" w:rsidP="00094D81">
            <w:pPr>
              <w:spacing w:line="380" w:lineRule="exact"/>
              <w:jc w:val="center"/>
              <w:rPr>
                <w:rFonts w:eastAsia="標楷體"/>
              </w:rPr>
            </w:pPr>
            <w:r w:rsidRPr="003C4416">
              <w:rPr>
                <w:rFonts w:eastAsia="標楷體" w:hint="eastAsia"/>
              </w:rPr>
              <w:t>主題</w:t>
            </w:r>
          </w:p>
        </w:tc>
        <w:tc>
          <w:tcPr>
            <w:tcW w:w="1134" w:type="dxa"/>
            <w:vAlign w:val="center"/>
          </w:tcPr>
          <w:p w:rsidR="004A32EC" w:rsidRPr="003C4416" w:rsidRDefault="004A32EC" w:rsidP="00094D81">
            <w:pPr>
              <w:spacing w:line="380" w:lineRule="exact"/>
              <w:jc w:val="center"/>
              <w:rPr>
                <w:rFonts w:eastAsia="標楷體"/>
              </w:rPr>
            </w:pPr>
            <w:r w:rsidRPr="003C4416">
              <w:rPr>
                <w:rFonts w:eastAsia="標楷體" w:hint="eastAsia"/>
              </w:rPr>
              <w:t>方式</w:t>
            </w:r>
          </w:p>
        </w:tc>
        <w:tc>
          <w:tcPr>
            <w:tcW w:w="1984" w:type="dxa"/>
            <w:vAlign w:val="center"/>
          </w:tcPr>
          <w:p w:rsidR="004A32EC" w:rsidRPr="003C4416" w:rsidRDefault="004A32EC" w:rsidP="00094D81">
            <w:pPr>
              <w:spacing w:line="380" w:lineRule="exact"/>
              <w:jc w:val="center"/>
              <w:rPr>
                <w:rFonts w:eastAsia="標楷體"/>
              </w:rPr>
            </w:pPr>
            <w:r w:rsidRPr="003C4416">
              <w:rPr>
                <w:rFonts w:eastAsia="標楷體" w:hint="eastAsia"/>
              </w:rPr>
              <w:t>講師</w:t>
            </w:r>
          </w:p>
        </w:tc>
      </w:tr>
      <w:tr w:rsidR="00FE3503" w:rsidRPr="003C4416" w:rsidTr="00411D72">
        <w:trPr>
          <w:trHeight w:val="495"/>
          <w:jc w:val="center"/>
        </w:trPr>
        <w:tc>
          <w:tcPr>
            <w:tcW w:w="1413" w:type="dxa"/>
            <w:vMerge w:val="restart"/>
            <w:vAlign w:val="center"/>
          </w:tcPr>
          <w:p w:rsidR="00FE3503" w:rsidRPr="003C4416" w:rsidRDefault="00F011FB" w:rsidP="00FE3503">
            <w:pPr>
              <w:spacing w:line="380" w:lineRule="exact"/>
              <w:jc w:val="center"/>
              <w:rPr>
                <w:rFonts w:ascii="標楷體" w:eastAsia="標楷體" w:hAnsi="標楷體"/>
              </w:rPr>
            </w:pPr>
            <w:r>
              <w:rPr>
                <w:rFonts w:ascii="標楷體" w:eastAsia="標楷體" w:hAnsi="標楷體" w:hint="eastAsia"/>
              </w:rPr>
              <w:t>3</w:t>
            </w:r>
            <w:r w:rsidR="00FE3503" w:rsidRPr="003C4416">
              <w:rPr>
                <w:rFonts w:ascii="標楷體" w:eastAsia="標楷體" w:hAnsi="標楷體" w:hint="eastAsia"/>
              </w:rPr>
              <w:t>月</w:t>
            </w:r>
            <w:r w:rsidR="0065427C">
              <w:rPr>
                <w:rFonts w:ascii="標楷體" w:eastAsia="標楷體" w:hAnsi="標楷體" w:hint="eastAsia"/>
              </w:rPr>
              <w:t>11</w:t>
            </w:r>
            <w:r w:rsidR="00FE3503" w:rsidRPr="003C4416">
              <w:rPr>
                <w:rFonts w:ascii="標楷體" w:eastAsia="標楷體" w:hAnsi="標楷體" w:hint="eastAsia"/>
              </w:rPr>
              <w:t>日</w:t>
            </w:r>
          </w:p>
          <w:p w:rsidR="00FE3503" w:rsidRPr="003C4416" w:rsidRDefault="00F011FB" w:rsidP="00FE3503">
            <w:pPr>
              <w:spacing w:line="380" w:lineRule="exact"/>
              <w:jc w:val="center"/>
              <w:rPr>
                <w:rFonts w:eastAsia="標楷體"/>
              </w:rPr>
            </w:pPr>
            <w:r>
              <w:rPr>
                <w:rFonts w:ascii="標楷體" w:eastAsia="標楷體" w:hAnsi="標楷體" w:hint="eastAsia"/>
              </w:rPr>
              <w:t>下</w:t>
            </w:r>
            <w:r w:rsidR="00FE3503" w:rsidRPr="003C4416">
              <w:rPr>
                <w:rFonts w:ascii="標楷體" w:eastAsia="標楷體" w:hAnsi="標楷體" w:hint="eastAsia"/>
              </w:rPr>
              <w:t>午</w:t>
            </w:r>
          </w:p>
        </w:tc>
        <w:tc>
          <w:tcPr>
            <w:tcW w:w="1843" w:type="dxa"/>
            <w:vAlign w:val="center"/>
          </w:tcPr>
          <w:p w:rsidR="00FE3503" w:rsidRPr="003C4416" w:rsidRDefault="00FE3503" w:rsidP="00FE3503">
            <w:pPr>
              <w:spacing w:line="380" w:lineRule="exact"/>
              <w:jc w:val="center"/>
              <w:rPr>
                <w:rFonts w:ascii="標楷體" w:eastAsia="標楷體" w:hAnsi="標楷體"/>
              </w:rPr>
            </w:pPr>
            <w:r w:rsidRPr="003C4416">
              <w:rPr>
                <w:rFonts w:ascii="標楷體" w:eastAsia="標楷體" w:hAnsi="標楷體"/>
              </w:rPr>
              <w:t>13:</w:t>
            </w:r>
            <w:r>
              <w:rPr>
                <w:rFonts w:ascii="標楷體" w:eastAsia="標楷體" w:hAnsi="標楷體" w:hint="eastAsia"/>
              </w:rPr>
              <w:t>3</w:t>
            </w:r>
            <w:r w:rsidRPr="003C4416">
              <w:rPr>
                <w:rFonts w:ascii="標楷體" w:eastAsia="標楷體" w:hAnsi="標楷體"/>
              </w:rPr>
              <w:t>0</w:t>
            </w:r>
            <w:r w:rsidRPr="003C4416">
              <w:rPr>
                <w:rFonts w:ascii="標楷體" w:eastAsia="標楷體" w:hAnsi="標楷體" w:hint="eastAsia"/>
              </w:rPr>
              <w:t>－</w:t>
            </w:r>
            <w:r w:rsidRPr="003C4416">
              <w:rPr>
                <w:rFonts w:ascii="標楷體" w:eastAsia="標楷體" w:hAnsi="標楷體"/>
              </w:rPr>
              <w:t>13:</w:t>
            </w:r>
            <w:r>
              <w:rPr>
                <w:rFonts w:ascii="標楷體" w:eastAsia="標楷體" w:hAnsi="標楷體" w:hint="eastAsia"/>
              </w:rPr>
              <w:t>4</w:t>
            </w:r>
            <w:r w:rsidRPr="003C4416">
              <w:rPr>
                <w:rFonts w:ascii="標楷體" w:eastAsia="標楷體" w:hAnsi="標楷體"/>
              </w:rPr>
              <w:t>0</w:t>
            </w:r>
          </w:p>
        </w:tc>
        <w:tc>
          <w:tcPr>
            <w:tcW w:w="3402" w:type="dxa"/>
            <w:vAlign w:val="center"/>
          </w:tcPr>
          <w:p w:rsidR="00FE3503" w:rsidRPr="003C4416" w:rsidRDefault="00FE3503" w:rsidP="00FE3503">
            <w:pPr>
              <w:spacing w:line="380" w:lineRule="exact"/>
              <w:jc w:val="both"/>
              <w:rPr>
                <w:rFonts w:ascii="標楷體" w:eastAsia="標楷體" w:hAnsi="標楷體"/>
              </w:rPr>
            </w:pPr>
            <w:r w:rsidRPr="003C4416">
              <w:rPr>
                <w:rFonts w:ascii="標楷體" w:eastAsia="標楷體" w:hAnsi="標楷體" w:hint="eastAsia"/>
              </w:rPr>
              <w:t>簽到</w:t>
            </w:r>
          </w:p>
        </w:tc>
        <w:tc>
          <w:tcPr>
            <w:tcW w:w="1134" w:type="dxa"/>
            <w:vMerge w:val="restart"/>
            <w:vAlign w:val="center"/>
          </w:tcPr>
          <w:p w:rsidR="00FE3503" w:rsidRPr="003C4416" w:rsidRDefault="00FE3503" w:rsidP="00FE3503">
            <w:pPr>
              <w:spacing w:line="380" w:lineRule="exact"/>
              <w:jc w:val="center"/>
              <w:rPr>
                <w:rFonts w:eastAsia="標楷體"/>
              </w:rPr>
            </w:pPr>
            <w:r>
              <w:rPr>
                <w:rFonts w:ascii="標楷體" w:eastAsia="標楷體" w:hAnsi="標楷體" w:hint="eastAsia"/>
                <w:bCs/>
              </w:rPr>
              <w:t>實作</w:t>
            </w:r>
          </w:p>
        </w:tc>
        <w:tc>
          <w:tcPr>
            <w:tcW w:w="1984" w:type="dxa"/>
            <w:vAlign w:val="center"/>
          </w:tcPr>
          <w:p w:rsidR="00FE3503" w:rsidRPr="003C4416" w:rsidRDefault="00FE3503" w:rsidP="00411D72">
            <w:pPr>
              <w:spacing w:line="380" w:lineRule="exact"/>
              <w:jc w:val="center"/>
              <w:rPr>
                <w:rFonts w:ascii="標楷體" w:eastAsia="標楷體" w:hAnsi="標楷體"/>
              </w:rPr>
            </w:pPr>
            <w:r w:rsidRPr="003C4416">
              <w:rPr>
                <w:rFonts w:ascii="標楷體" w:eastAsia="標楷體" w:hAnsi="標楷體" w:hint="eastAsia"/>
              </w:rPr>
              <w:t>教務處人員</w:t>
            </w:r>
          </w:p>
        </w:tc>
      </w:tr>
      <w:tr w:rsidR="00FE3503" w:rsidRPr="003C4416" w:rsidTr="00411D72">
        <w:trPr>
          <w:trHeight w:val="501"/>
          <w:jc w:val="center"/>
        </w:trPr>
        <w:tc>
          <w:tcPr>
            <w:tcW w:w="1413" w:type="dxa"/>
            <w:vMerge/>
            <w:vAlign w:val="center"/>
          </w:tcPr>
          <w:p w:rsidR="00FE3503" w:rsidRPr="003C4416" w:rsidRDefault="00FE3503" w:rsidP="00FE3503">
            <w:pPr>
              <w:spacing w:line="380" w:lineRule="exact"/>
              <w:jc w:val="center"/>
              <w:rPr>
                <w:rFonts w:eastAsia="標楷體"/>
              </w:rPr>
            </w:pPr>
          </w:p>
        </w:tc>
        <w:tc>
          <w:tcPr>
            <w:tcW w:w="1843" w:type="dxa"/>
            <w:vAlign w:val="center"/>
          </w:tcPr>
          <w:p w:rsidR="00FE3503" w:rsidRPr="003C4416" w:rsidRDefault="00FE3503" w:rsidP="00FE3503">
            <w:pPr>
              <w:spacing w:line="380" w:lineRule="exact"/>
              <w:jc w:val="center"/>
              <w:rPr>
                <w:rFonts w:ascii="標楷體" w:eastAsia="標楷體" w:hAnsi="標楷體"/>
              </w:rPr>
            </w:pPr>
            <w:r w:rsidRPr="003C4416">
              <w:rPr>
                <w:rFonts w:ascii="標楷體" w:eastAsia="標楷體" w:hAnsi="標楷體"/>
              </w:rPr>
              <w:t>13:</w:t>
            </w:r>
            <w:r>
              <w:rPr>
                <w:rFonts w:ascii="標楷體" w:eastAsia="標楷體" w:hAnsi="標楷體" w:hint="eastAsia"/>
              </w:rPr>
              <w:t>4</w:t>
            </w:r>
            <w:r w:rsidRPr="003C4416">
              <w:rPr>
                <w:rFonts w:ascii="標楷體" w:eastAsia="標楷體" w:hAnsi="標楷體"/>
              </w:rPr>
              <w:t>0</w:t>
            </w:r>
            <w:r w:rsidRPr="003C4416">
              <w:rPr>
                <w:rFonts w:ascii="標楷體" w:eastAsia="標楷體" w:hAnsi="標楷體" w:hint="eastAsia"/>
              </w:rPr>
              <w:t>－</w:t>
            </w:r>
            <w:r w:rsidRPr="003C4416">
              <w:rPr>
                <w:rFonts w:ascii="標楷體" w:eastAsia="標楷體" w:hAnsi="標楷體"/>
              </w:rPr>
              <w:t>1</w:t>
            </w:r>
            <w:r>
              <w:rPr>
                <w:rFonts w:ascii="標楷體" w:eastAsia="標楷體" w:hAnsi="標楷體" w:hint="eastAsia"/>
              </w:rPr>
              <w:t>4</w:t>
            </w:r>
            <w:r w:rsidRPr="003C4416">
              <w:rPr>
                <w:rFonts w:ascii="標楷體" w:eastAsia="標楷體" w:hAnsi="標楷體"/>
              </w:rPr>
              <w:t>:</w:t>
            </w:r>
            <w:r>
              <w:rPr>
                <w:rFonts w:ascii="標楷體" w:eastAsia="標楷體" w:hAnsi="標楷體" w:hint="eastAsia"/>
              </w:rPr>
              <w:t>5</w:t>
            </w:r>
            <w:r w:rsidRPr="003C4416">
              <w:rPr>
                <w:rFonts w:ascii="標楷體" w:eastAsia="標楷體" w:hAnsi="標楷體"/>
              </w:rPr>
              <w:t>0</w:t>
            </w:r>
          </w:p>
        </w:tc>
        <w:tc>
          <w:tcPr>
            <w:tcW w:w="3402" w:type="dxa"/>
            <w:vAlign w:val="center"/>
          </w:tcPr>
          <w:p w:rsidR="00FE3503" w:rsidRPr="003C4416" w:rsidRDefault="00FE3503" w:rsidP="00FE3503">
            <w:pPr>
              <w:spacing w:line="280" w:lineRule="exact"/>
              <w:jc w:val="both"/>
              <w:rPr>
                <w:rFonts w:ascii="標楷體" w:eastAsia="標楷體" w:hAnsi="標楷體"/>
              </w:rPr>
            </w:pPr>
            <w:r>
              <w:rPr>
                <w:rFonts w:ascii="標楷體" w:eastAsia="標楷體" w:hAnsi="標楷體" w:hint="eastAsia"/>
              </w:rPr>
              <w:t>分組實作進行</w:t>
            </w:r>
            <w:r w:rsidR="00F011FB">
              <w:rPr>
                <w:rFonts w:ascii="標楷體" w:eastAsia="標楷體" w:hAnsi="標楷體" w:hint="eastAsia"/>
              </w:rPr>
              <w:t>議題融入課程規劃與設計</w:t>
            </w:r>
          </w:p>
        </w:tc>
        <w:tc>
          <w:tcPr>
            <w:tcW w:w="1134" w:type="dxa"/>
            <w:vMerge/>
            <w:vAlign w:val="center"/>
          </w:tcPr>
          <w:p w:rsidR="00FE3503" w:rsidRPr="003C4416" w:rsidRDefault="00FE3503" w:rsidP="00FE3503">
            <w:pPr>
              <w:spacing w:line="380" w:lineRule="exact"/>
              <w:jc w:val="center"/>
              <w:rPr>
                <w:rFonts w:eastAsia="標楷體"/>
              </w:rPr>
            </w:pPr>
          </w:p>
        </w:tc>
        <w:tc>
          <w:tcPr>
            <w:tcW w:w="1984" w:type="dxa"/>
            <w:vAlign w:val="center"/>
          </w:tcPr>
          <w:p w:rsidR="00FE3503" w:rsidRPr="003C4416" w:rsidRDefault="00E77D93" w:rsidP="00411D72">
            <w:pPr>
              <w:spacing w:line="380" w:lineRule="exact"/>
              <w:jc w:val="center"/>
              <w:rPr>
                <w:rFonts w:ascii="標楷體" w:eastAsia="標楷體" w:hAnsi="標楷體"/>
              </w:rPr>
            </w:pPr>
            <w:r w:rsidRPr="00E77D93">
              <w:rPr>
                <w:rFonts w:ascii="標楷體" w:eastAsia="標楷體" w:hAnsi="標楷體" w:hint="eastAsia"/>
              </w:rPr>
              <w:t>台北市永吉國小楊政修校長</w:t>
            </w:r>
          </w:p>
        </w:tc>
      </w:tr>
      <w:tr w:rsidR="00FE3503" w:rsidRPr="003C4416" w:rsidTr="00411D72">
        <w:trPr>
          <w:trHeight w:val="501"/>
          <w:jc w:val="center"/>
        </w:trPr>
        <w:tc>
          <w:tcPr>
            <w:tcW w:w="1413" w:type="dxa"/>
            <w:vMerge/>
            <w:vAlign w:val="center"/>
          </w:tcPr>
          <w:p w:rsidR="00FE3503" w:rsidRPr="003C4416" w:rsidRDefault="00FE3503" w:rsidP="00FE3503">
            <w:pPr>
              <w:spacing w:line="380" w:lineRule="exact"/>
              <w:jc w:val="center"/>
              <w:rPr>
                <w:rFonts w:eastAsia="標楷體"/>
              </w:rPr>
            </w:pPr>
          </w:p>
        </w:tc>
        <w:tc>
          <w:tcPr>
            <w:tcW w:w="1843" w:type="dxa"/>
            <w:vAlign w:val="center"/>
          </w:tcPr>
          <w:p w:rsidR="00FE3503" w:rsidRPr="003C4416" w:rsidRDefault="00FE3503" w:rsidP="00FE3503">
            <w:pPr>
              <w:spacing w:line="380" w:lineRule="exact"/>
              <w:jc w:val="center"/>
              <w:rPr>
                <w:rFonts w:ascii="標楷體" w:eastAsia="標楷體" w:hAnsi="標楷體"/>
              </w:rPr>
            </w:pPr>
            <w:r w:rsidRPr="003C4416">
              <w:rPr>
                <w:rFonts w:ascii="標楷體" w:eastAsia="標楷體" w:hAnsi="標楷體"/>
              </w:rPr>
              <w:t>14:</w:t>
            </w:r>
            <w:r>
              <w:rPr>
                <w:rFonts w:ascii="標楷體" w:eastAsia="標楷體" w:hAnsi="標楷體" w:hint="eastAsia"/>
              </w:rPr>
              <w:t>5</w:t>
            </w:r>
            <w:r w:rsidRPr="003C4416">
              <w:rPr>
                <w:rFonts w:ascii="標楷體" w:eastAsia="標楷體" w:hAnsi="標楷體"/>
              </w:rPr>
              <w:t>0</w:t>
            </w:r>
            <w:r w:rsidRPr="003C4416">
              <w:rPr>
                <w:rFonts w:ascii="標楷體" w:eastAsia="標楷體" w:hAnsi="標楷體" w:hint="eastAsia"/>
              </w:rPr>
              <w:t>－</w:t>
            </w:r>
            <w:r w:rsidRPr="003C4416">
              <w:rPr>
                <w:rFonts w:ascii="標楷體" w:eastAsia="標楷體" w:hAnsi="標楷體"/>
              </w:rPr>
              <w:t>1</w:t>
            </w:r>
            <w:r>
              <w:rPr>
                <w:rFonts w:ascii="標楷體" w:eastAsia="標楷體" w:hAnsi="標楷體" w:hint="eastAsia"/>
              </w:rPr>
              <w:t>5</w:t>
            </w:r>
            <w:r w:rsidRPr="003C4416">
              <w:rPr>
                <w:rFonts w:ascii="標楷體" w:eastAsia="標楷體" w:hAnsi="標楷體"/>
              </w:rPr>
              <w:t>:</w:t>
            </w:r>
            <w:r>
              <w:rPr>
                <w:rFonts w:ascii="標楷體" w:eastAsia="標楷體" w:hAnsi="標楷體" w:hint="eastAsia"/>
              </w:rPr>
              <w:t>0</w:t>
            </w:r>
            <w:r w:rsidRPr="003C4416">
              <w:rPr>
                <w:rFonts w:ascii="標楷體" w:eastAsia="標楷體" w:hAnsi="標楷體"/>
              </w:rPr>
              <w:t>0</w:t>
            </w:r>
          </w:p>
        </w:tc>
        <w:tc>
          <w:tcPr>
            <w:tcW w:w="3402" w:type="dxa"/>
            <w:vAlign w:val="center"/>
          </w:tcPr>
          <w:p w:rsidR="00FE3503" w:rsidRPr="003C4416" w:rsidRDefault="00F011FB" w:rsidP="00FE3503">
            <w:pPr>
              <w:spacing w:line="280" w:lineRule="exact"/>
              <w:jc w:val="both"/>
              <w:rPr>
                <w:rFonts w:ascii="標楷體" w:eastAsia="標楷體" w:hAnsi="標楷體"/>
              </w:rPr>
            </w:pPr>
            <w:r w:rsidRPr="00F011FB">
              <w:rPr>
                <w:rFonts w:ascii="標楷體" w:eastAsia="標楷體" w:hAnsi="標楷體" w:hint="eastAsia"/>
              </w:rPr>
              <w:t>分組實作進行議題融入課程</w:t>
            </w:r>
            <w:r>
              <w:rPr>
                <w:rFonts w:ascii="標楷體" w:eastAsia="標楷體" w:hAnsi="標楷體" w:hint="eastAsia"/>
              </w:rPr>
              <w:t>實作</w:t>
            </w:r>
            <w:r w:rsidR="00FE3503">
              <w:rPr>
                <w:rFonts w:ascii="標楷體" w:eastAsia="標楷體" w:hAnsi="標楷體" w:hint="eastAsia"/>
              </w:rPr>
              <w:t>經驗分享</w:t>
            </w:r>
          </w:p>
        </w:tc>
        <w:tc>
          <w:tcPr>
            <w:tcW w:w="1134" w:type="dxa"/>
            <w:vMerge w:val="restart"/>
            <w:vAlign w:val="center"/>
          </w:tcPr>
          <w:p w:rsidR="00FE3503" w:rsidRDefault="00FE3503" w:rsidP="00FE3503">
            <w:pPr>
              <w:spacing w:line="280" w:lineRule="exact"/>
              <w:jc w:val="center"/>
              <w:rPr>
                <w:rFonts w:ascii="標楷體" w:eastAsia="標楷體" w:hAnsi="標楷體"/>
              </w:rPr>
            </w:pPr>
            <w:r>
              <w:rPr>
                <w:rFonts w:ascii="標楷體" w:eastAsia="標楷體" w:hAnsi="標楷體" w:hint="eastAsia"/>
              </w:rPr>
              <w:t>對話</w:t>
            </w:r>
          </w:p>
          <w:p w:rsidR="00FE3503" w:rsidRPr="00094D81" w:rsidRDefault="00FE3503" w:rsidP="00FE3503">
            <w:pPr>
              <w:spacing w:line="280" w:lineRule="exact"/>
              <w:jc w:val="center"/>
              <w:rPr>
                <w:rFonts w:ascii="標楷體" w:eastAsia="標楷體" w:hAnsi="標楷體"/>
              </w:rPr>
            </w:pPr>
            <w:r w:rsidRPr="00094D81">
              <w:rPr>
                <w:rFonts w:ascii="標楷體" w:eastAsia="標楷體" w:hAnsi="標楷體" w:hint="eastAsia"/>
              </w:rPr>
              <w:t>分享</w:t>
            </w:r>
          </w:p>
        </w:tc>
        <w:tc>
          <w:tcPr>
            <w:tcW w:w="1984" w:type="dxa"/>
            <w:vAlign w:val="center"/>
          </w:tcPr>
          <w:p w:rsidR="00FE3503" w:rsidRPr="0019686D" w:rsidRDefault="00E77D93" w:rsidP="00411D72">
            <w:pPr>
              <w:spacing w:line="380" w:lineRule="exact"/>
              <w:jc w:val="center"/>
              <w:rPr>
                <w:rFonts w:ascii="標楷體" w:eastAsia="標楷體" w:hAnsi="標楷體"/>
              </w:rPr>
            </w:pPr>
            <w:r w:rsidRPr="00E77D93">
              <w:rPr>
                <w:rFonts w:ascii="標楷體" w:eastAsia="標楷體" w:hAnsi="標楷體" w:hint="eastAsia"/>
              </w:rPr>
              <w:t>台北市永吉國小楊政修校長</w:t>
            </w:r>
          </w:p>
        </w:tc>
      </w:tr>
      <w:tr w:rsidR="00FE3503" w:rsidRPr="003C4416" w:rsidTr="00411D72">
        <w:trPr>
          <w:trHeight w:val="454"/>
          <w:jc w:val="center"/>
        </w:trPr>
        <w:tc>
          <w:tcPr>
            <w:tcW w:w="1413" w:type="dxa"/>
            <w:vMerge/>
            <w:vAlign w:val="center"/>
          </w:tcPr>
          <w:p w:rsidR="00FE3503" w:rsidRPr="003C4416" w:rsidRDefault="00FE3503" w:rsidP="00FE3503">
            <w:pPr>
              <w:spacing w:line="380" w:lineRule="exact"/>
              <w:jc w:val="center"/>
              <w:rPr>
                <w:rFonts w:eastAsia="標楷體"/>
              </w:rPr>
            </w:pPr>
          </w:p>
        </w:tc>
        <w:tc>
          <w:tcPr>
            <w:tcW w:w="1843" w:type="dxa"/>
            <w:vAlign w:val="center"/>
          </w:tcPr>
          <w:p w:rsidR="00FE3503" w:rsidRPr="003C4416" w:rsidRDefault="00FE3503" w:rsidP="00FE3503">
            <w:pPr>
              <w:spacing w:line="380" w:lineRule="exact"/>
              <w:jc w:val="center"/>
              <w:rPr>
                <w:rFonts w:ascii="標楷體" w:eastAsia="標楷體" w:hAnsi="標楷體"/>
              </w:rPr>
            </w:pPr>
            <w:r w:rsidRPr="003C4416">
              <w:rPr>
                <w:rFonts w:ascii="標楷體" w:eastAsia="標楷體" w:hAnsi="標楷體"/>
              </w:rPr>
              <w:t>1</w:t>
            </w:r>
            <w:r>
              <w:rPr>
                <w:rFonts w:ascii="標楷體" w:eastAsia="標楷體" w:hAnsi="標楷體" w:hint="eastAsia"/>
              </w:rPr>
              <w:t>5</w:t>
            </w:r>
            <w:r w:rsidRPr="003C4416">
              <w:rPr>
                <w:rFonts w:ascii="標楷體" w:eastAsia="標楷體" w:hAnsi="標楷體"/>
              </w:rPr>
              <w:t>:</w:t>
            </w:r>
            <w:r>
              <w:rPr>
                <w:rFonts w:ascii="標楷體" w:eastAsia="標楷體" w:hAnsi="標楷體" w:hint="eastAsia"/>
              </w:rPr>
              <w:t>0</w:t>
            </w:r>
            <w:r w:rsidRPr="003C4416">
              <w:rPr>
                <w:rFonts w:ascii="標楷體" w:eastAsia="標楷體" w:hAnsi="標楷體"/>
              </w:rPr>
              <w:t>0</w:t>
            </w:r>
            <w:r w:rsidRPr="003C4416">
              <w:rPr>
                <w:rFonts w:ascii="標楷體" w:eastAsia="標楷體" w:hAnsi="標楷體" w:hint="eastAsia"/>
              </w:rPr>
              <w:t>－</w:t>
            </w:r>
            <w:r w:rsidRPr="003C4416">
              <w:rPr>
                <w:rFonts w:ascii="標楷體" w:eastAsia="標楷體" w:hAnsi="標楷體"/>
              </w:rPr>
              <w:t>16:</w:t>
            </w:r>
            <w:r>
              <w:rPr>
                <w:rFonts w:ascii="標楷體" w:eastAsia="標楷體" w:hAnsi="標楷體"/>
              </w:rPr>
              <w:t>3</w:t>
            </w:r>
            <w:r w:rsidRPr="003C4416">
              <w:rPr>
                <w:rFonts w:ascii="標楷體" w:eastAsia="標楷體" w:hAnsi="標楷體"/>
              </w:rPr>
              <w:t>0</w:t>
            </w:r>
          </w:p>
        </w:tc>
        <w:tc>
          <w:tcPr>
            <w:tcW w:w="3402" w:type="dxa"/>
            <w:vAlign w:val="center"/>
          </w:tcPr>
          <w:p w:rsidR="00FE3503" w:rsidRPr="003C4416" w:rsidRDefault="00FE3503" w:rsidP="00FE3503">
            <w:pPr>
              <w:spacing w:line="380" w:lineRule="exact"/>
              <w:jc w:val="both"/>
              <w:rPr>
                <w:rFonts w:ascii="標楷體" w:eastAsia="標楷體" w:hAnsi="標楷體"/>
              </w:rPr>
            </w:pPr>
            <w:r>
              <w:rPr>
                <w:rFonts w:ascii="標楷體" w:eastAsia="標楷體" w:hAnsi="標楷體" w:hint="eastAsia"/>
              </w:rPr>
              <w:t>綜合討論</w:t>
            </w:r>
          </w:p>
        </w:tc>
        <w:tc>
          <w:tcPr>
            <w:tcW w:w="1134" w:type="dxa"/>
            <w:vMerge/>
            <w:vAlign w:val="center"/>
          </w:tcPr>
          <w:p w:rsidR="00FE3503" w:rsidRPr="003C4416" w:rsidRDefault="00FE3503" w:rsidP="00FE3503">
            <w:pPr>
              <w:spacing w:line="380" w:lineRule="exact"/>
              <w:jc w:val="center"/>
              <w:rPr>
                <w:rFonts w:eastAsia="標楷體"/>
              </w:rPr>
            </w:pPr>
          </w:p>
        </w:tc>
        <w:tc>
          <w:tcPr>
            <w:tcW w:w="1984" w:type="dxa"/>
            <w:vAlign w:val="center"/>
          </w:tcPr>
          <w:p w:rsidR="00FE3503" w:rsidRPr="0019686D" w:rsidRDefault="00E77D93" w:rsidP="00411D72">
            <w:pPr>
              <w:spacing w:line="380" w:lineRule="exact"/>
              <w:jc w:val="center"/>
              <w:rPr>
                <w:rFonts w:ascii="標楷體" w:eastAsia="標楷體" w:hAnsi="標楷體"/>
              </w:rPr>
            </w:pPr>
            <w:r w:rsidRPr="00E77D93">
              <w:rPr>
                <w:rFonts w:ascii="標楷體" w:eastAsia="標楷體" w:hAnsi="標楷體" w:hint="eastAsia"/>
              </w:rPr>
              <w:t>台北市永吉國小楊政修校長</w:t>
            </w:r>
          </w:p>
        </w:tc>
      </w:tr>
      <w:tr w:rsidR="00FE3503" w:rsidRPr="003C4416" w:rsidTr="00411D72">
        <w:trPr>
          <w:trHeight w:val="454"/>
          <w:jc w:val="center"/>
        </w:trPr>
        <w:tc>
          <w:tcPr>
            <w:tcW w:w="1413" w:type="dxa"/>
            <w:vMerge/>
            <w:vAlign w:val="center"/>
          </w:tcPr>
          <w:p w:rsidR="00FE3503" w:rsidRPr="003C4416" w:rsidRDefault="00FE3503" w:rsidP="00FE3503">
            <w:pPr>
              <w:spacing w:line="380" w:lineRule="exact"/>
              <w:jc w:val="center"/>
              <w:rPr>
                <w:rFonts w:eastAsia="標楷體"/>
              </w:rPr>
            </w:pPr>
          </w:p>
        </w:tc>
        <w:tc>
          <w:tcPr>
            <w:tcW w:w="1843" w:type="dxa"/>
            <w:vAlign w:val="center"/>
          </w:tcPr>
          <w:p w:rsidR="00FE3503" w:rsidRPr="003C4416" w:rsidRDefault="00FE3503" w:rsidP="00FE3503">
            <w:pPr>
              <w:spacing w:line="380" w:lineRule="exact"/>
              <w:jc w:val="center"/>
              <w:rPr>
                <w:rFonts w:ascii="標楷體" w:eastAsia="標楷體" w:hAnsi="標楷體"/>
              </w:rPr>
            </w:pPr>
            <w:r w:rsidRPr="003C4416">
              <w:rPr>
                <w:rFonts w:ascii="標楷體" w:eastAsia="標楷體" w:hAnsi="標楷體"/>
              </w:rPr>
              <w:t>16:</w:t>
            </w:r>
            <w:r>
              <w:rPr>
                <w:rFonts w:ascii="標楷體" w:eastAsia="標楷體" w:hAnsi="標楷體"/>
              </w:rPr>
              <w:t>3</w:t>
            </w:r>
            <w:r w:rsidRPr="003C4416">
              <w:rPr>
                <w:rFonts w:ascii="標楷體" w:eastAsia="標楷體" w:hAnsi="標楷體"/>
              </w:rPr>
              <w:t>0</w:t>
            </w:r>
            <w:r w:rsidRPr="003C4416">
              <w:rPr>
                <w:rFonts w:ascii="標楷體" w:eastAsia="標楷體" w:hAnsi="標楷體" w:hint="eastAsia"/>
              </w:rPr>
              <w:t>－</w:t>
            </w:r>
          </w:p>
        </w:tc>
        <w:tc>
          <w:tcPr>
            <w:tcW w:w="3402" w:type="dxa"/>
            <w:vAlign w:val="center"/>
          </w:tcPr>
          <w:p w:rsidR="00FE3503" w:rsidRPr="003C4416" w:rsidRDefault="00FE3503" w:rsidP="00FE3503">
            <w:pPr>
              <w:spacing w:line="380" w:lineRule="exact"/>
              <w:jc w:val="both"/>
              <w:rPr>
                <w:rFonts w:ascii="標楷體" w:eastAsia="標楷體" w:hAnsi="標楷體"/>
              </w:rPr>
            </w:pPr>
            <w:r w:rsidRPr="003C4416">
              <w:rPr>
                <w:rFonts w:ascii="標楷體" w:eastAsia="標楷體" w:hAnsi="標楷體" w:hint="eastAsia"/>
              </w:rPr>
              <w:t>賦歸</w:t>
            </w:r>
          </w:p>
        </w:tc>
        <w:tc>
          <w:tcPr>
            <w:tcW w:w="1134" w:type="dxa"/>
            <w:vAlign w:val="center"/>
          </w:tcPr>
          <w:p w:rsidR="00FE3503" w:rsidRPr="003C4416" w:rsidRDefault="00FE3503" w:rsidP="00FE3503">
            <w:pPr>
              <w:spacing w:line="380" w:lineRule="exact"/>
              <w:jc w:val="center"/>
              <w:rPr>
                <w:rFonts w:eastAsia="標楷體"/>
              </w:rPr>
            </w:pPr>
          </w:p>
        </w:tc>
        <w:tc>
          <w:tcPr>
            <w:tcW w:w="1984" w:type="dxa"/>
            <w:vAlign w:val="center"/>
          </w:tcPr>
          <w:p w:rsidR="00FE3503" w:rsidRPr="0019686D" w:rsidRDefault="00FE3503" w:rsidP="00FE3503">
            <w:pPr>
              <w:spacing w:line="380" w:lineRule="exact"/>
              <w:jc w:val="both"/>
              <w:rPr>
                <w:rFonts w:ascii="標楷體" w:eastAsia="標楷體" w:hAnsi="標楷體"/>
              </w:rPr>
            </w:pPr>
          </w:p>
        </w:tc>
      </w:tr>
    </w:tbl>
    <w:p w:rsidR="00BF4C82" w:rsidRDefault="00BF4C82" w:rsidP="00094D81">
      <w:pPr>
        <w:widowControl/>
        <w:adjustRightInd w:val="0"/>
        <w:snapToGrid w:val="0"/>
        <w:spacing w:line="380" w:lineRule="exact"/>
        <w:rPr>
          <w:rFonts w:ascii="標楷體" w:eastAsia="標楷體" w:hAnsi="標楷體"/>
          <w:kern w:val="0"/>
        </w:rPr>
      </w:pPr>
      <w:r w:rsidRPr="003F6D10">
        <w:rPr>
          <w:rFonts w:ascii="標楷體" w:eastAsia="標楷體" w:hAnsi="標楷體"/>
          <w:kern w:val="0"/>
        </w:rPr>
        <w:t>八、經費來源與概算</w:t>
      </w:r>
      <w:r w:rsidR="00815878">
        <w:rPr>
          <w:rFonts w:ascii="標楷體" w:eastAsia="標楷體" w:hAnsi="標楷體" w:hint="eastAsia"/>
          <w:kern w:val="0"/>
        </w:rPr>
        <w:t>：</w:t>
      </w:r>
      <w:r w:rsidRPr="002F5365">
        <w:rPr>
          <w:rFonts w:ascii="標楷體" w:eastAsia="標楷體" w:hAnsi="標楷體" w:hint="eastAsia"/>
          <w:kern w:val="0"/>
        </w:rPr>
        <w:t>由</w:t>
      </w:r>
      <w:r w:rsidR="00331D94">
        <w:rPr>
          <w:rFonts w:ascii="標楷體" w:eastAsia="標楷體" w:hAnsi="標楷體" w:hint="eastAsia"/>
          <w:kern w:val="0"/>
        </w:rPr>
        <w:t>108</w:t>
      </w:r>
      <w:r w:rsidRPr="002F5365">
        <w:rPr>
          <w:rFonts w:ascii="標楷體" w:eastAsia="標楷體" w:hAnsi="標楷體" w:hint="eastAsia"/>
          <w:kern w:val="0"/>
        </w:rPr>
        <w:t>學年度「教育部補助直轄市、縣(市)政府精進國民中學及國民小學教師教學專業與課程品質作業要點」補助款及本府相關經費項下支應</w:t>
      </w:r>
    </w:p>
    <w:p w:rsidR="00BF4C82" w:rsidRPr="003F6D10" w:rsidRDefault="00BF4C82" w:rsidP="00815878">
      <w:pPr>
        <w:widowControl/>
        <w:adjustRightInd w:val="0"/>
        <w:snapToGrid w:val="0"/>
        <w:spacing w:line="380" w:lineRule="exact"/>
        <w:rPr>
          <w:rFonts w:ascii="標楷體" w:eastAsia="標楷體" w:hAnsi="標楷體"/>
          <w:kern w:val="0"/>
        </w:rPr>
      </w:pPr>
      <w:r w:rsidRPr="003F6D10">
        <w:rPr>
          <w:rFonts w:ascii="標楷體" w:eastAsia="標楷體" w:hAnsi="標楷體"/>
          <w:kern w:val="0"/>
        </w:rPr>
        <w:t>九、成效評估之實施</w:t>
      </w:r>
      <w:r w:rsidR="00815878">
        <w:rPr>
          <w:rFonts w:ascii="標楷體" w:eastAsia="標楷體" w:hAnsi="標楷體" w:hint="eastAsia"/>
          <w:kern w:val="0"/>
        </w:rPr>
        <w:t>：</w:t>
      </w:r>
      <w:r w:rsidR="00D12735">
        <w:rPr>
          <w:rFonts w:ascii="標楷體" w:eastAsia="標楷體" w:hAnsi="標楷體" w:hint="eastAsia"/>
        </w:rPr>
        <w:t>本次研習將應用Guskey教學專業成長的成效評估來實施成效評估</w:t>
      </w:r>
    </w:p>
    <w:p w:rsidR="00BF4C82" w:rsidRDefault="00BF4C82" w:rsidP="00094D81">
      <w:pPr>
        <w:widowControl/>
        <w:adjustRightInd w:val="0"/>
        <w:snapToGrid w:val="0"/>
        <w:spacing w:line="380" w:lineRule="exact"/>
        <w:rPr>
          <w:rFonts w:ascii="標楷體" w:eastAsia="標楷體" w:hAnsi="標楷體"/>
          <w:kern w:val="0"/>
        </w:rPr>
      </w:pPr>
      <w:r w:rsidRPr="003F6D10">
        <w:rPr>
          <w:rFonts w:ascii="標楷體" w:eastAsia="標楷體" w:hAnsi="標楷體" w:hint="eastAsia"/>
          <w:kern w:val="0"/>
        </w:rPr>
        <w:t>十、</w:t>
      </w:r>
      <w:r w:rsidRPr="003F6D10">
        <w:rPr>
          <w:rFonts w:ascii="標楷體" w:eastAsia="標楷體" w:hAnsi="標楷體"/>
          <w:kern w:val="0"/>
        </w:rPr>
        <w:t>預期成效</w:t>
      </w:r>
    </w:p>
    <w:p w:rsidR="00331D94" w:rsidRPr="00331D94" w:rsidRDefault="00D12735" w:rsidP="00331D94">
      <w:pPr>
        <w:pStyle w:val="a3"/>
        <w:spacing w:line="380" w:lineRule="exact"/>
        <w:ind w:leftChars="100" w:left="960" w:hangingChars="300" w:hanging="720"/>
        <w:rPr>
          <w:rFonts w:eastAsia="標楷體"/>
        </w:rPr>
      </w:pPr>
      <w:r w:rsidRPr="003F6D10">
        <w:rPr>
          <w:rFonts w:ascii="標楷體" w:eastAsia="標楷體" w:hAnsi="標楷體"/>
          <w:kern w:val="0"/>
        </w:rPr>
        <w:t>（一）</w:t>
      </w:r>
      <w:r w:rsidR="00331D94">
        <w:rPr>
          <w:rFonts w:eastAsia="標楷體" w:hint="eastAsia"/>
        </w:rPr>
        <w:t>教師能了解議題融入課程的重要意涵與在新課綱的地位</w:t>
      </w:r>
      <w:r w:rsidRPr="0068243B">
        <w:rPr>
          <w:rFonts w:eastAsia="標楷體" w:hint="eastAsia"/>
        </w:rPr>
        <w:t>。</w:t>
      </w:r>
    </w:p>
    <w:p w:rsidR="00331D94" w:rsidRPr="00331D94" w:rsidRDefault="00D12735" w:rsidP="00331D94">
      <w:pPr>
        <w:pStyle w:val="a3"/>
        <w:spacing w:line="380" w:lineRule="exact"/>
        <w:ind w:leftChars="100" w:left="960" w:hangingChars="300" w:hanging="720"/>
        <w:rPr>
          <w:rFonts w:eastAsia="標楷體"/>
        </w:rPr>
      </w:pPr>
      <w:r w:rsidRPr="003F6D10">
        <w:rPr>
          <w:rFonts w:ascii="標楷體" w:eastAsia="標楷體" w:hAnsi="標楷體"/>
          <w:kern w:val="0"/>
        </w:rPr>
        <w:t>（</w:t>
      </w:r>
      <w:r>
        <w:rPr>
          <w:rFonts w:ascii="標楷體" w:eastAsia="標楷體" w:hAnsi="標楷體" w:hint="eastAsia"/>
          <w:kern w:val="0"/>
        </w:rPr>
        <w:t>二</w:t>
      </w:r>
      <w:r w:rsidRPr="003F6D10">
        <w:rPr>
          <w:rFonts w:ascii="標楷體" w:eastAsia="標楷體" w:hAnsi="標楷體"/>
          <w:kern w:val="0"/>
        </w:rPr>
        <w:t>）</w:t>
      </w:r>
      <w:r w:rsidR="00331D94">
        <w:rPr>
          <w:rFonts w:eastAsia="標楷體" w:hint="eastAsia"/>
          <w:lang w:eastAsia="zh-HK"/>
        </w:rPr>
        <w:t>教師能</w:t>
      </w:r>
      <w:r w:rsidR="00331D94">
        <w:rPr>
          <w:rFonts w:eastAsia="標楷體" w:hint="eastAsia"/>
        </w:rPr>
        <w:t>進行議題融入課程的規劃</w:t>
      </w:r>
      <w:r w:rsidRPr="0068243B">
        <w:rPr>
          <w:rFonts w:eastAsia="標楷體" w:hint="eastAsia"/>
          <w:lang w:eastAsia="zh-HK"/>
        </w:rPr>
        <w:t>並運用於實際教學中，提升課堂教學品質及學習成效</w:t>
      </w:r>
      <w:r w:rsidRPr="0068243B">
        <w:rPr>
          <w:rFonts w:eastAsia="標楷體" w:hint="eastAsia"/>
        </w:rPr>
        <w:t>。</w:t>
      </w:r>
    </w:p>
    <w:p w:rsidR="00BF4C82" w:rsidRPr="003F6D10" w:rsidRDefault="00D12735" w:rsidP="00094D81">
      <w:pPr>
        <w:widowControl/>
        <w:adjustRightInd w:val="0"/>
        <w:snapToGrid w:val="0"/>
        <w:spacing w:line="380" w:lineRule="exact"/>
        <w:ind w:leftChars="100" w:left="960" w:hangingChars="300" w:hanging="720"/>
        <w:rPr>
          <w:rFonts w:ascii="標楷體" w:eastAsia="標楷體" w:hAnsi="標楷體"/>
          <w:kern w:val="0"/>
        </w:rPr>
      </w:pPr>
      <w:r w:rsidRPr="003F6D10">
        <w:rPr>
          <w:rFonts w:ascii="標楷體" w:eastAsia="標楷體" w:hAnsi="標楷體"/>
          <w:kern w:val="0"/>
        </w:rPr>
        <w:t>（</w:t>
      </w:r>
      <w:r>
        <w:rPr>
          <w:rFonts w:ascii="標楷體" w:eastAsia="標楷體" w:hAnsi="標楷體" w:hint="eastAsia"/>
          <w:kern w:val="0"/>
        </w:rPr>
        <w:t>三</w:t>
      </w:r>
      <w:r w:rsidRPr="003F6D10">
        <w:rPr>
          <w:rFonts w:ascii="標楷體" w:eastAsia="標楷體" w:hAnsi="標楷體"/>
          <w:kern w:val="0"/>
        </w:rPr>
        <w:t>）</w:t>
      </w:r>
      <w:r w:rsidRPr="0068243B">
        <w:rPr>
          <w:rFonts w:eastAsia="標楷體" w:hint="eastAsia"/>
          <w:lang w:eastAsia="zh-HK"/>
        </w:rPr>
        <w:t>參與研習教師</w:t>
      </w:r>
      <w:r w:rsidRPr="0068243B">
        <w:rPr>
          <w:rFonts w:eastAsia="標楷體" w:hint="eastAsia"/>
        </w:rPr>
        <w:t>80%</w:t>
      </w:r>
      <w:r w:rsidRPr="0068243B">
        <w:rPr>
          <w:rFonts w:eastAsia="標楷體" w:hint="eastAsia"/>
          <w:lang w:eastAsia="zh-HK"/>
        </w:rPr>
        <w:t>能習得</w:t>
      </w:r>
      <w:r w:rsidR="00331D94">
        <w:rPr>
          <w:rFonts w:eastAsia="標楷體" w:hint="eastAsia"/>
        </w:rPr>
        <w:t>議題融入課程</w:t>
      </w:r>
      <w:r w:rsidRPr="0068243B">
        <w:rPr>
          <w:rFonts w:eastAsia="標楷體" w:hint="eastAsia"/>
        </w:rPr>
        <w:t>的實作技巧，</w:t>
      </w:r>
      <w:r w:rsidRPr="0068243B">
        <w:rPr>
          <w:rFonts w:eastAsia="標楷體" w:hint="eastAsia"/>
          <w:lang w:eastAsia="zh-HK"/>
        </w:rPr>
        <w:t>並有</w:t>
      </w:r>
      <w:r w:rsidRPr="0068243B">
        <w:rPr>
          <w:rFonts w:eastAsia="標楷體" w:hint="eastAsia"/>
        </w:rPr>
        <w:t>60%</w:t>
      </w:r>
      <w:r w:rsidRPr="0068243B">
        <w:rPr>
          <w:rFonts w:eastAsia="標楷體" w:hint="eastAsia"/>
          <w:lang w:eastAsia="zh-HK"/>
        </w:rPr>
        <w:t>教師能實際運用於教學</w:t>
      </w:r>
      <w:r w:rsidR="00331D94">
        <w:rPr>
          <w:rFonts w:eastAsia="標楷體" w:hint="eastAsia"/>
        </w:rPr>
        <w:t>及多元評量</w:t>
      </w:r>
      <w:r w:rsidRPr="0068243B">
        <w:rPr>
          <w:rFonts w:eastAsia="標楷體" w:hint="eastAsia"/>
          <w:lang w:eastAsia="zh-HK"/>
        </w:rPr>
        <w:t>中</w:t>
      </w:r>
      <w:r w:rsidRPr="0068243B">
        <w:rPr>
          <w:rFonts w:eastAsia="標楷體" w:hint="eastAsia"/>
        </w:rPr>
        <w:t>，精進課堂教學之能力。</w:t>
      </w:r>
    </w:p>
    <w:p w:rsidR="00BF4C82" w:rsidRPr="00C35FB8" w:rsidRDefault="00BF4C82" w:rsidP="00094D81">
      <w:pPr>
        <w:widowControl/>
        <w:adjustRightInd w:val="0"/>
        <w:snapToGrid w:val="0"/>
        <w:spacing w:line="380" w:lineRule="exact"/>
        <w:rPr>
          <w:rFonts w:ascii="標楷體" w:eastAsia="標楷體" w:hAnsi="標楷體"/>
          <w:kern w:val="0"/>
        </w:rPr>
      </w:pPr>
      <w:r w:rsidRPr="00C35FB8">
        <w:rPr>
          <w:rFonts w:ascii="標楷體" w:eastAsia="標楷體" w:hAnsi="標楷體" w:hint="eastAsia"/>
          <w:kern w:val="0"/>
        </w:rPr>
        <w:t>十一、考核與獎勵：承辦本活動有功人員，依嘉義市教育專業人員獎勵準則辦理敘獎。</w:t>
      </w:r>
    </w:p>
    <w:p w:rsidR="00D12735" w:rsidRDefault="00BF4C82" w:rsidP="00815878">
      <w:pPr>
        <w:spacing w:line="380" w:lineRule="exact"/>
        <w:rPr>
          <w:rFonts w:ascii="標楷體" w:eastAsia="標楷體" w:hAnsi="標楷體"/>
          <w:kern w:val="0"/>
        </w:rPr>
      </w:pPr>
      <w:r w:rsidRPr="00C35FB8">
        <w:rPr>
          <w:rFonts w:ascii="標楷體" w:eastAsia="標楷體" w:hAnsi="標楷體" w:hint="eastAsia"/>
          <w:kern w:val="0"/>
        </w:rPr>
        <w:t>十</w:t>
      </w:r>
      <w:r>
        <w:rPr>
          <w:rFonts w:ascii="標楷體" w:eastAsia="標楷體" w:hAnsi="標楷體" w:hint="eastAsia"/>
          <w:kern w:val="0"/>
        </w:rPr>
        <w:t>二</w:t>
      </w:r>
      <w:r w:rsidRPr="00C35FB8">
        <w:rPr>
          <w:rFonts w:ascii="標楷體" w:eastAsia="標楷體" w:hAnsi="標楷體" w:hint="eastAsia"/>
          <w:kern w:val="0"/>
        </w:rPr>
        <w:t>、本計畫陳嘉義市政府教育處核定，經教育部審查通過後實施，修正時亦同。</w:t>
      </w:r>
      <w:r w:rsidR="00D12735">
        <w:rPr>
          <w:rFonts w:ascii="標楷體" w:eastAsia="標楷體" w:hAnsi="標楷體"/>
          <w:kern w:val="0"/>
        </w:rPr>
        <w:br w:type="page"/>
      </w:r>
    </w:p>
    <w:p w:rsidR="00FE3503" w:rsidRDefault="00FE3503" w:rsidP="00A431E5">
      <w:pPr>
        <w:widowControl/>
        <w:spacing w:before="100" w:beforeAutospacing="1" w:after="100" w:afterAutospacing="1" w:line="400" w:lineRule="exact"/>
        <w:rPr>
          <w:rFonts w:ascii="標楷體" w:eastAsia="標楷體" w:hAnsi="標楷體" w:cs="新細明體"/>
          <w:bCs/>
          <w:color w:val="000000"/>
          <w:kern w:val="0"/>
          <w:sz w:val="32"/>
          <w:szCs w:val="40"/>
        </w:rPr>
      </w:pPr>
    </w:p>
    <w:p w:rsidR="00446C85" w:rsidRPr="00446C85" w:rsidRDefault="00446C85" w:rsidP="00446C85">
      <w:pPr>
        <w:adjustRightInd w:val="0"/>
        <w:snapToGrid w:val="0"/>
        <w:spacing w:line="360" w:lineRule="auto"/>
        <w:jc w:val="center"/>
        <w:rPr>
          <w:rFonts w:ascii="標楷體" w:eastAsia="標楷體" w:hAnsi="標楷體"/>
          <w:b/>
          <w:color w:val="000000"/>
          <w:sz w:val="28"/>
          <w:szCs w:val="28"/>
        </w:rPr>
      </w:pPr>
      <w:r w:rsidRPr="00446C85">
        <w:rPr>
          <w:rFonts w:ascii="標楷體" w:eastAsia="標楷體" w:hAnsi="標楷體" w:hint="eastAsia"/>
          <w:b/>
          <w:color w:val="000000"/>
          <w:sz w:val="28"/>
          <w:szCs w:val="28"/>
        </w:rPr>
        <w:t>嘉義市108學年度精進國民中小學教師教學專業與課程品質整體推動計畫</w:t>
      </w:r>
    </w:p>
    <w:p w:rsidR="00446C85" w:rsidRDefault="00446C85" w:rsidP="00446C85">
      <w:pPr>
        <w:adjustRightInd w:val="0"/>
        <w:snapToGrid w:val="0"/>
        <w:spacing w:line="360" w:lineRule="auto"/>
        <w:jc w:val="center"/>
        <w:rPr>
          <w:rFonts w:ascii="標楷體" w:eastAsia="標楷體" w:hAnsi="標楷體"/>
          <w:b/>
          <w:color w:val="000000"/>
          <w:sz w:val="28"/>
          <w:szCs w:val="28"/>
        </w:rPr>
      </w:pPr>
      <w:r w:rsidRPr="00446C85">
        <w:rPr>
          <w:rFonts w:ascii="標楷體" w:eastAsia="標楷體" w:hAnsi="標楷體" w:hint="eastAsia"/>
          <w:b/>
          <w:color w:val="000000"/>
          <w:sz w:val="28"/>
          <w:szCs w:val="28"/>
        </w:rPr>
        <w:t>「十二年國民基本教育課程綱要-</w:t>
      </w:r>
      <w:r>
        <w:rPr>
          <w:rFonts w:ascii="標楷體" w:eastAsia="標楷體" w:hAnsi="標楷體" w:hint="eastAsia"/>
          <w:b/>
          <w:color w:val="000000"/>
          <w:sz w:val="28"/>
          <w:szCs w:val="28"/>
        </w:rPr>
        <w:t>議題融入課程的轉化與實施研習」</w:t>
      </w:r>
    </w:p>
    <w:p w:rsidR="00DD74C7" w:rsidRPr="00446C85" w:rsidRDefault="00DD74C7" w:rsidP="00446C85">
      <w:pPr>
        <w:adjustRightInd w:val="0"/>
        <w:snapToGrid w:val="0"/>
        <w:spacing w:line="360" w:lineRule="auto"/>
        <w:jc w:val="center"/>
        <w:rPr>
          <w:rFonts w:ascii="標楷體" w:eastAsia="標楷體" w:hAnsi="標楷體"/>
          <w:b/>
          <w:color w:val="000000"/>
          <w:sz w:val="44"/>
          <w:szCs w:val="28"/>
        </w:rPr>
      </w:pPr>
      <w:r w:rsidRPr="00446C85">
        <w:rPr>
          <w:rFonts w:ascii="標楷體" w:eastAsia="標楷體" w:hAnsi="標楷體" w:hint="eastAsia"/>
          <w:b/>
          <w:color w:val="000000"/>
          <w:sz w:val="44"/>
          <w:szCs w:val="28"/>
        </w:rPr>
        <w:t>報名表</w:t>
      </w:r>
    </w:p>
    <w:p w:rsidR="00DD74C7" w:rsidRDefault="00DD74C7" w:rsidP="00DD74C7">
      <w:pPr>
        <w:adjustRightInd w:val="0"/>
        <w:snapToGrid w:val="0"/>
        <w:spacing w:beforeLines="50" w:before="180" w:afterLines="50" w:after="180"/>
        <w:rPr>
          <w:rFonts w:ascii="標楷體" w:eastAsia="標楷體" w:hAnsi="標楷體"/>
          <w:b/>
          <w:color w:val="000000"/>
          <w:sz w:val="36"/>
          <w:szCs w:val="36"/>
        </w:rPr>
      </w:pPr>
      <w:r>
        <w:rPr>
          <w:rFonts w:ascii="標楷體" w:eastAsia="標楷體" w:hAnsi="標楷體" w:hint="eastAsia"/>
          <w:b/>
          <w:color w:val="000000"/>
          <w:sz w:val="36"/>
          <w:szCs w:val="36"/>
        </w:rPr>
        <w:t>學校名稱：</w:t>
      </w:r>
      <w:r w:rsidR="0076086E">
        <w:rPr>
          <w:rFonts w:ascii="標楷體" w:eastAsia="標楷體" w:hAnsi="標楷體" w:hint="eastAsia"/>
          <w:b/>
          <w:color w:val="000000"/>
          <w:sz w:val="36"/>
          <w:szCs w:val="36"/>
        </w:rPr>
        <w:t>_________________</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20"/>
        <w:gridCol w:w="1876"/>
        <w:gridCol w:w="3284"/>
        <w:gridCol w:w="1559"/>
      </w:tblGrid>
      <w:tr w:rsidR="00E77D93" w:rsidTr="00E54D97">
        <w:trPr>
          <w:jc w:val="center"/>
        </w:trPr>
        <w:tc>
          <w:tcPr>
            <w:tcW w:w="1920" w:type="dxa"/>
            <w:tcBorders>
              <w:top w:val="single" w:sz="6" w:space="0" w:color="auto"/>
              <w:left w:val="single" w:sz="6" w:space="0" w:color="auto"/>
              <w:bottom w:val="single" w:sz="6" w:space="0" w:color="auto"/>
              <w:right w:val="single" w:sz="4" w:space="0" w:color="auto"/>
            </w:tcBorders>
            <w:vAlign w:val="center"/>
            <w:hideMark/>
          </w:tcPr>
          <w:p w:rsidR="00E77D93" w:rsidRDefault="00E77D93" w:rsidP="00264B03">
            <w:pPr>
              <w:jc w:val="center"/>
              <w:rPr>
                <w:rFonts w:ascii="標楷體" w:eastAsia="標楷體" w:hAnsi="標楷體"/>
                <w:b/>
                <w:color w:val="000000"/>
                <w:sz w:val="32"/>
                <w:szCs w:val="32"/>
              </w:rPr>
            </w:pPr>
            <w:r>
              <w:rPr>
                <w:rFonts w:ascii="標楷體" w:eastAsia="標楷體" w:hAnsi="標楷體" w:hint="eastAsia"/>
                <w:b/>
                <w:color w:val="000000"/>
                <w:sz w:val="32"/>
                <w:szCs w:val="32"/>
              </w:rPr>
              <w:t>職  稱</w:t>
            </w:r>
          </w:p>
        </w:tc>
        <w:tc>
          <w:tcPr>
            <w:tcW w:w="1876" w:type="dxa"/>
            <w:tcBorders>
              <w:top w:val="single" w:sz="6" w:space="0" w:color="auto"/>
              <w:left w:val="single" w:sz="4" w:space="0" w:color="auto"/>
              <w:bottom w:val="single" w:sz="6" w:space="0" w:color="auto"/>
              <w:right w:val="single" w:sz="6" w:space="0" w:color="auto"/>
            </w:tcBorders>
            <w:vAlign w:val="center"/>
            <w:hideMark/>
          </w:tcPr>
          <w:p w:rsidR="00E77D93" w:rsidRDefault="00E77D93" w:rsidP="00264B03">
            <w:pPr>
              <w:jc w:val="center"/>
              <w:rPr>
                <w:rFonts w:ascii="標楷體" w:eastAsia="標楷體" w:hAnsi="標楷體"/>
                <w:b/>
                <w:color w:val="000000"/>
                <w:sz w:val="32"/>
                <w:szCs w:val="32"/>
              </w:rPr>
            </w:pPr>
            <w:r>
              <w:rPr>
                <w:rFonts w:ascii="標楷體" w:eastAsia="標楷體" w:hAnsi="標楷體" w:hint="eastAsia"/>
                <w:b/>
                <w:color w:val="000000"/>
                <w:sz w:val="32"/>
                <w:szCs w:val="32"/>
              </w:rPr>
              <w:t>姓   名</w:t>
            </w:r>
          </w:p>
        </w:tc>
        <w:tc>
          <w:tcPr>
            <w:tcW w:w="3284" w:type="dxa"/>
            <w:tcBorders>
              <w:top w:val="single" w:sz="6" w:space="0" w:color="auto"/>
              <w:left w:val="single" w:sz="6" w:space="0" w:color="auto"/>
              <w:bottom w:val="single" w:sz="6" w:space="0" w:color="auto"/>
              <w:right w:val="single" w:sz="6" w:space="0" w:color="auto"/>
            </w:tcBorders>
            <w:vAlign w:val="center"/>
            <w:hideMark/>
          </w:tcPr>
          <w:p w:rsidR="00E77D93" w:rsidRDefault="00E77D93" w:rsidP="00264B03">
            <w:pPr>
              <w:jc w:val="center"/>
              <w:rPr>
                <w:rFonts w:ascii="標楷體" w:eastAsia="標楷體" w:hAnsi="標楷體"/>
                <w:b/>
                <w:color w:val="000000"/>
                <w:sz w:val="32"/>
                <w:szCs w:val="32"/>
              </w:rPr>
            </w:pPr>
            <w:r>
              <w:rPr>
                <w:rFonts w:ascii="標楷體" w:eastAsia="標楷體" w:hAnsi="標楷體" w:hint="eastAsia"/>
                <w:b/>
                <w:color w:val="000000"/>
                <w:sz w:val="32"/>
                <w:szCs w:val="32"/>
              </w:rPr>
              <w:t>身分證字號</w:t>
            </w:r>
          </w:p>
          <w:p w:rsidR="00E54D97" w:rsidRDefault="00E54D97" w:rsidP="00264B03">
            <w:pPr>
              <w:jc w:val="center"/>
              <w:rPr>
                <w:rFonts w:ascii="標楷體" w:eastAsia="標楷體" w:hAnsi="標楷體" w:hint="eastAsia"/>
                <w:b/>
                <w:color w:val="000000"/>
                <w:sz w:val="32"/>
                <w:szCs w:val="32"/>
              </w:rPr>
            </w:pPr>
            <w:r w:rsidRPr="00E54D97">
              <w:rPr>
                <w:rFonts w:ascii="標楷體" w:eastAsia="標楷體" w:hAnsi="標楷體" w:hint="eastAsia"/>
                <w:b/>
                <w:color w:val="000000"/>
                <w:sz w:val="20"/>
                <w:szCs w:val="32"/>
              </w:rPr>
              <w:t>(若已線上報名則不需填列)</w:t>
            </w:r>
          </w:p>
        </w:tc>
        <w:tc>
          <w:tcPr>
            <w:tcW w:w="1559" w:type="dxa"/>
            <w:tcBorders>
              <w:top w:val="single" w:sz="6" w:space="0" w:color="auto"/>
              <w:left w:val="single" w:sz="6" w:space="0" w:color="auto"/>
              <w:bottom w:val="single" w:sz="6" w:space="0" w:color="auto"/>
              <w:right w:val="single" w:sz="6" w:space="0" w:color="auto"/>
            </w:tcBorders>
            <w:vAlign w:val="center"/>
            <w:hideMark/>
          </w:tcPr>
          <w:p w:rsidR="00E77D93" w:rsidRDefault="00E77D93" w:rsidP="00264B03">
            <w:pPr>
              <w:rPr>
                <w:rFonts w:ascii="標楷體" w:eastAsia="標楷體" w:hAnsi="標楷體"/>
                <w:b/>
                <w:color w:val="000000"/>
                <w:sz w:val="32"/>
                <w:szCs w:val="32"/>
              </w:rPr>
            </w:pPr>
            <w:r>
              <w:rPr>
                <w:rFonts w:ascii="標楷體" w:eastAsia="標楷體" w:hAnsi="標楷體" w:hint="eastAsia"/>
                <w:b/>
                <w:color w:val="000000"/>
                <w:sz w:val="32"/>
                <w:szCs w:val="32"/>
              </w:rPr>
              <w:t xml:space="preserve"> 備 註</w:t>
            </w:r>
          </w:p>
        </w:tc>
      </w:tr>
      <w:tr w:rsidR="00E77D93" w:rsidTr="00E54D97">
        <w:trPr>
          <w:jc w:val="center"/>
        </w:trPr>
        <w:tc>
          <w:tcPr>
            <w:tcW w:w="1920" w:type="dxa"/>
            <w:tcBorders>
              <w:top w:val="single" w:sz="6" w:space="0" w:color="auto"/>
              <w:left w:val="single" w:sz="6" w:space="0" w:color="auto"/>
              <w:bottom w:val="single" w:sz="6" w:space="0" w:color="auto"/>
              <w:right w:val="single" w:sz="4" w:space="0" w:color="auto"/>
            </w:tcBorders>
          </w:tcPr>
          <w:p w:rsidR="00E77D93" w:rsidRDefault="00E77D93" w:rsidP="00264B03">
            <w:pPr>
              <w:rPr>
                <w:rFonts w:ascii="標楷體" w:eastAsia="標楷體" w:hAnsi="標楷體"/>
                <w:color w:val="000000"/>
                <w:sz w:val="28"/>
                <w:szCs w:val="28"/>
              </w:rPr>
            </w:pPr>
          </w:p>
        </w:tc>
        <w:tc>
          <w:tcPr>
            <w:tcW w:w="1876" w:type="dxa"/>
            <w:tcBorders>
              <w:top w:val="single" w:sz="6" w:space="0" w:color="auto"/>
              <w:left w:val="single" w:sz="4" w:space="0" w:color="auto"/>
              <w:bottom w:val="single" w:sz="6" w:space="0" w:color="auto"/>
              <w:right w:val="single" w:sz="6" w:space="0" w:color="auto"/>
            </w:tcBorders>
          </w:tcPr>
          <w:p w:rsidR="00E77D93" w:rsidRDefault="00E77D93" w:rsidP="00264B03">
            <w:pPr>
              <w:rPr>
                <w:rFonts w:ascii="標楷體" w:eastAsia="標楷體" w:hAnsi="標楷體"/>
                <w:color w:val="000000"/>
                <w:sz w:val="28"/>
                <w:szCs w:val="28"/>
              </w:rPr>
            </w:pPr>
          </w:p>
        </w:tc>
        <w:tc>
          <w:tcPr>
            <w:tcW w:w="3284" w:type="dxa"/>
            <w:tcBorders>
              <w:top w:val="single" w:sz="6" w:space="0" w:color="auto"/>
              <w:left w:val="single" w:sz="6" w:space="0" w:color="auto"/>
              <w:bottom w:val="single" w:sz="6" w:space="0" w:color="auto"/>
              <w:right w:val="single" w:sz="6" w:space="0" w:color="auto"/>
            </w:tcBorders>
          </w:tcPr>
          <w:p w:rsidR="00E77D93" w:rsidRDefault="00E77D93" w:rsidP="00264B03">
            <w:pPr>
              <w:rPr>
                <w:rFonts w:ascii="標楷體" w:eastAsia="標楷體" w:hAnsi="標楷體"/>
                <w:color w:val="000000"/>
                <w:sz w:val="28"/>
                <w:szCs w:val="28"/>
              </w:rPr>
            </w:pPr>
            <w:bookmarkStart w:id="0" w:name="_GoBack"/>
            <w:bookmarkEnd w:id="0"/>
          </w:p>
        </w:tc>
        <w:tc>
          <w:tcPr>
            <w:tcW w:w="1559" w:type="dxa"/>
            <w:tcBorders>
              <w:top w:val="single" w:sz="6" w:space="0" w:color="auto"/>
              <w:left w:val="single" w:sz="6" w:space="0" w:color="auto"/>
              <w:bottom w:val="single" w:sz="6" w:space="0" w:color="auto"/>
              <w:right w:val="single" w:sz="6" w:space="0" w:color="auto"/>
            </w:tcBorders>
          </w:tcPr>
          <w:p w:rsidR="00E77D93" w:rsidRDefault="00E77D93" w:rsidP="00264B03">
            <w:pPr>
              <w:rPr>
                <w:rFonts w:ascii="標楷體" w:eastAsia="標楷體" w:hAnsi="標楷體"/>
                <w:color w:val="000000"/>
                <w:sz w:val="28"/>
                <w:szCs w:val="28"/>
              </w:rPr>
            </w:pPr>
          </w:p>
        </w:tc>
      </w:tr>
      <w:tr w:rsidR="00E77D93" w:rsidTr="00E54D97">
        <w:trPr>
          <w:jc w:val="center"/>
        </w:trPr>
        <w:tc>
          <w:tcPr>
            <w:tcW w:w="1920" w:type="dxa"/>
            <w:tcBorders>
              <w:top w:val="single" w:sz="6" w:space="0" w:color="auto"/>
              <w:left w:val="single" w:sz="6" w:space="0" w:color="auto"/>
              <w:bottom w:val="single" w:sz="6" w:space="0" w:color="auto"/>
              <w:right w:val="single" w:sz="4" w:space="0" w:color="auto"/>
            </w:tcBorders>
          </w:tcPr>
          <w:p w:rsidR="00E77D93" w:rsidRDefault="00E77D93" w:rsidP="00264B03">
            <w:pPr>
              <w:rPr>
                <w:rFonts w:ascii="標楷體" w:eastAsia="標楷體" w:hAnsi="標楷體"/>
                <w:color w:val="000000"/>
                <w:sz w:val="28"/>
                <w:szCs w:val="28"/>
              </w:rPr>
            </w:pPr>
          </w:p>
        </w:tc>
        <w:tc>
          <w:tcPr>
            <w:tcW w:w="1876" w:type="dxa"/>
            <w:tcBorders>
              <w:top w:val="single" w:sz="6" w:space="0" w:color="auto"/>
              <w:left w:val="single" w:sz="4" w:space="0" w:color="auto"/>
              <w:bottom w:val="single" w:sz="6" w:space="0" w:color="auto"/>
              <w:right w:val="single" w:sz="6" w:space="0" w:color="auto"/>
            </w:tcBorders>
          </w:tcPr>
          <w:p w:rsidR="00E77D93" w:rsidRDefault="00E77D93" w:rsidP="00264B03">
            <w:pPr>
              <w:rPr>
                <w:rFonts w:ascii="標楷體" w:eastAsia="標楷體" w:hAnsi="標楷體"/>
                <w:color w:val="000000"/>
                <w:sz w:val="28"/>
                <w:szCs w:val="28"/>
              </w:rPr>
            </w:pPr>
          </w:p>
        </w:tc>
        <w:tc>
          <w:tcPr>
            <w:tcW w:w="3284" w:type="dxa"/>
            <w:tcBorders>
              <w:top w:val="single" w:sz="6" w:space="0" w:color="auto"/>
              <w:left w:val="single" w:sz="6" w:space="0" w:color="auto"/>
              <w:bottom w:val="single" w:sz="6" w:space="0" w:color="auto"/>
              <w:right w:val="single" w:sz="6" w:space="0" w:color="auto"/>
            </w:tcBorders>
          </w:tcPr>
          <w:p w:rsidR="00E77D93" w:rsidRDefault="00E77D93" w:rsidP="00264B03">
            <w:pPr>
              <w:rPr>
                <w:rFonts w:ascii="標楷體" w:eastAsia="標楷體" w:hAnsi="標楷體"/>
                <w:color w:val="000000"/>
                <w:sz w:val="28"/>
                <w:szCs w:val="28"/>
              </w:rPr>
            </w:pPr>
          </w:p>
        </w:tc>
        <w:tc>
          <w:tcPr>
            <w:tcW w:w="1559" w:type="dxa"/>
            <w:tcBorders>
              <w:top w:val="single" w:sz="6" w:space="0" w:color="auto"/>
              <w:left w:val="single" w:sz="6" w:space="0" w:color="auto"/>
              <w:bottom w:val="single" w:sz="6" w:space="0" w:color="auto"/>
              <w:right w:val="single" w:sz="6" w:space="0" w:color="auto"/>
            </w:tcBorders>
          </w:tcPr>
          <w:p w:rsidR="00E77D93" w:rsidRDefault="00E77D93" w:rsidP="00264B03">
            <w:pPr>
              <w:rPr>
                <w:rFonts w:ascii="標楷體" w:eastAsia="標楷體" w:hAnsi="標楷體"/>
                <w:color w:val="000000"/>
                <w:sz w:val="28"/>
                <w:szCs w:val="28"/>
              </w:rPr>
            </w:pPr>
          </w:p>
        </w:tc>
      </w:tr>
      <w:tr w:rsidR="00E77D93" w:rsidTr="00E54D97">
        <w:trPr>
          <w:jc w:val="center"/>
        </w:trPr>
        <w:tc>
          <w:tcPr>
            <w:tcW w:w="1920" w:type="dxa"/>
            <w:tcBorders>
              <w:top w:val="single" w:sz="6" w:space="0" w:color="auto"/>
              <w:left w:val="single" w:sz="6" w:space="0" w:color="auto"/>
              <w:bottom w:val="single" w:sz="6" w:space="0" w:color="auto"/>
              <w:right w:val="single" w:sz="4" w:space="0" w:color="auto"/>
            </w:tcBorders>
          </w:tcPr>
          <w:p w:rsidR="00E77D93" w:rsidRDefault="00E77D93" w:rsidP="00264B03">
            <w:pPr>
              <w:rPr>
                <w:rFonts w:ascii="標楷體" w:eastAsia="標楷體" w:hAnsi="標楷體"/>
                <w:color w:val="000000"/>
                <w:sz w:val="28"/>
                <w:szCs w:val="28"/>
              </w:rPr>
            </w:pPr>
          </w:p>
        </w:tc>
        <w:tc>
          <w:tcPr>
            <w:tcW w:w="1876" w:type="dxa"/>
            <w:tcBorders>
              <w:top w:val="single" w:sz="6" w:space="0" w:color="auto"/>
              <w:left w:val="single" w:sz="4" w:space="0" w:color="auto"/>
              <w:bottom w:val="single" w:sz="6" w:space="0" w:color="auto"/>
              <w:right w:val="single" w:sz="6" w:space="0" w:color="auto"/>
            </w:tcBorders>
          </w:tcPr>
          <w:p w:rsidR="00E77D93" w:rsidRDefault="00E77D93" w:rsidP="00264B03">
            <w:pPr>
              <w:rPr>
                <w:rFonts w:ascii="標楷體" w:eastAsia="標楷體" w:hAnsi="標楷體"/>
                <w:color w:val="000000"/>
                <w:sz w:val="28"/>
                <w:szCs w:val="28"/>
              </w:rPr>
            </w:pPr>
          </w:p>
        </w:tc>
        <w:tc>
          <w:tcPr>
            <w:tcW w:w="3284" w:type="dxa"/>
            <w:tcBorders>
              <w:top w:val="single" w:sz="6" w:space="0" w:color="auto"/>
              <w:left w:val="single" w:sz="6" w:space="0" w:color="auto"/>
              <w:bottom w:val="single" w:sz="6" w:space="0" w:color="auto"/>
              <w:right w:val="single" w:sz="6" w:space="0" w:color="auto"/>
            </w:tcBorders>
          </w:tcPr>
          <w:p w:rsidR="00E77D93" w:rsidRDefault="00E77D93" w:rsidP="00264B03">
            <w:pPr>
              <w:rPr>
                <w:rFonts w:ascii="標楷體" w:eastAsia="標楷體" w:hAnsi="標楷體"/>
                <w:color w:val="000000"/>
                <w:sz w:val="28"/>
                <w:szCs w:val="28"/>
              </w:rPr>
            </w:pPr>
          </w:p>
        </w:tc>
        <w:tc>
          <w:tcPr>
            <w:tcW w:w="1559" w:type="dxa"/>
            <w:tcBorders>
              <w:top w:val="single" w:sz="6" w:space="0" w:color="auto"/>
              <w:left w:val="single" w:sz="6" w:space="0" w:color="auto"/>
              <w:bottom w:val="single" w:sz="6" w:space="0" w:color="auto"/>
              <w:right w:val="single" w:sz="6" w:space="0" w:color="auto"/>
            </w:tcBorders>
          </w:tcPr>
          <w:p w:rsidR="00E77D93" w:rsidRDefault="00E77D93" w:rsidP="00264B03">
            <w:pPr>
              <w:rPr>
                <w:rFonts w:ascii="標楷體" w:eastAsia="標楷體" w:hAnsi="標楷體"/>
                <w:color w:val="000000"/>
                <w:sz w:val="28"/>
                <w:szCs w:val="28"/>
              </w:rPr>
            </w:pPr>
          </w:p>
        </w:tc>
      </w:tr>
    </w:tbl>
    <w:p w:rsidR="002D5F53" w:rsidRDefault="002D5F53" w:rsidP="00DD74C7">
      <w:pPr>
        <w:tabs>
          <w:tab w:val="left" w:pos="1080"/>
          <w:tab w:val="left" w:pos="1260"/>
        </w:tabs>
        <w:spacing w:line="520" w:lineRule="exact"/>
        <w:rPr>
          <w:rFonts w:eastAsia="標楷體"/>
          <w:color w:val="000000"/>
          <w:spacing w:val="-4"/>
          <w:sz w:val="28"/>
          <w:szCs w:val="28"/>
        </w:rPr>
      </w:pPr>
    </w:p>
    <w:p w:rsidR="00DD74C7" w:rsidRDefault="00DD74C7" w:rsidP="00DD74C7">
      <w:pPr>
        <w:tabs>
          <w:tab w:val="left" w:pos="1080"/>
          <w:tab w:val="left" w:pos="1260"/>
        </w:tabs>
        <w:spacing w:line="520" w:lineRule="exact"/>
        <w:rPr>
          <w:rFonts w:eastAsia="標楷體"/>
          <w:color w:val="000000"/>
          <w:spacing w:val="-4"/>
          <w:sz w:val="28"/>
          <w:szCs w:val="28"/>
        </w:rPr>
      </w:pPr>
      <w:r>
        <w:rPr>
          <w:rFonts w:eastAsia="標楷體" w:hint="eastAsia"/>
          <w:color w:val="000000"/>
          <w:spacing w:val="-4"/>
          <w:sz w:val="28"/>
          <w:szCs w:val="28"/>
        </w:rPr>
        <w:t>注意事項：</w:t>
      </w:r>
    </w:p>
    <w:p w:rsidR="00DD74C7" w:rsidRPr="00635A66" w:rsidRDefault="00DD74C7" w:rsidP="00635A66">
      <w:pPr>
        <w:pStyle w:val="a3"/>
        <w:numPr>
          <w:ilvl w:val="0"/>
          <w:numId w:val="2"/>
        </w:numPr>
        <w:ind w:leftChars="0"/>
        <w:rPr>
          <w:sz w:val="28"/>
          <w:szCs w:val="28"/>
        </w:rPr>
      </w:pPr>
      <w:r w:rsidRPr="00635A66">
        <w:rPr>
          <w:rFonts w:ascii="標楷體" w:eastAsia="標楷體" w:hAnsi="標楷體" w:hint="eastAsia"/>
          <w:color w:val="000000"/>
          <w:sz w:val="28"/>
          <w:szCs w:val="28"/>
        </w:rPr>
        <w:t>參加人員請於即日起至10</w:t>
      </w:r>
      <w:r w:rsidR="00446C85" w:rsidRPr="00635A66">
        <w:rPr>
          <w:rFonts w:ascii="標楷體" w:eastAsia="標楷體" w:hAnsi="標楷體" w:hint="eastAsia"/>
          <w:color w:val="000000"/>
          <w:sz w:val="28"/>
          <w:szCs w:val="28"/>
        </w:rPr>
        <w:t>9</w:t>
      </w:r>
      <w:r w:rsidRPr="00635A66">
        <w:rPr>
          <w:rFonts w:ascii="標楷體" w:eastAsia="標楷體" w:hAnsi="標楷體" w:hint="eastAsia"/>
          <w:color w:val="000000"/>
          <w:sz w:val="28"/>
          <w:szCs w:val="28"/>
        </w:rPr>
        <w:t>年</w:t>
      </w:r>
      <w:r w:rsidR="00446C85" w:rsidRPr="00635A66">
        <w:rPr>
          <w:rFonts w:ascii="標楷體" w:eastAsia="標楷體" w:hAnsi="標楷體" w:hint="eastAsia"/>
          <w:color w:val="000000"/>
          <w:sz w:val="28"/>
          <w:szCs w:val="28"/>
        </w:rPr>
        <w:t>2</w:t>
      </w:r>
      <w:r w:rsidRPr="00635A66">
        <w:rPr>
          <w:rFonts w:ascii="標楷體" w:eastAsia="標楷體" w:hAnsi="標楷體" w:hint="eastAsia"/>
          <w:color w:val="000000"/>
          <w:sz w:val="28"/>
          <w:szCs w:val="28"/>
        </w:rPr>
        <w:t>月</w:t>
      </w:r>
      <w:r w:rsidR="003D2162">
        <w:rPr>
          <w:rFonts w:ascii="標楷體" w:eastAsia="標楷體" w:hAnsi="標楷體" w:hint="eastAsia"/>
          <w:color w:val="000000"/>
          <w:sz w:val="28"/>
          <w:szCs w:val="28"/>
        </w:rPr>
        <w:t>25</w:t>
      </w:r>
      <w:r w:rsidRPr="00635A66">
        <w:rPr>
          <w:rFonts w:ascii="標楷體" w:eastAsia="標楷體" w:hAnsi="標楷體" w:hint="eastAsia"/>
          <w:color w:val="000000"/>
          <w:sz w:val="28"/>
          <w:szCs w:val="28"/>
        </w:rPr>
        <w:t>日（星期</w:t>
      </w:r>
      <w:r w:rsidR="003D2162">
        <w:rPr>
          <w:rFonts w:ascii="標楷體" w:eastAsia="標楷體" w:hAnsi="標楷體" w:hint="eastAsia"/>
          <w:color w:val="000000"/>
          <w:sz w:val="28"/>
          <w:szCs w:val="28"/>
        </w:rPr>
        <w:t>二</w:t>
      </w:r>
      <w:r w:rsidR="00446C85" w:rsidRPr="00635A66">
        <w:rPr>
          <w:rFonts w:ascii="標楷體" w:eastAsia="標楷體" w:hAnsi="標楷體" w:hint="eastAsia"/>
          <w:color w:val="000000"/>
          <w:sz w:val="28"/>
          <w:szCs w:val="28"/>
        </w:rPr>
        <w:t>）止，將報名表傳送至民族</w:t>
      </w:r>
      <w:r w:rsidRPr="00635A66">
        <w:rPr>
          <w:rFonts w:ascii="標楷體" w:eastAsia="標楷體" w:hAnsi="標楷體" w:hint="eastAsia"/>
          <w:color w:val="000000"/>
          <w:sz w:val="28"/>
          <w:szCs w:val="28"/>
        </w:rPr>
        <w:t>國小教務處</w:t>
      </w:r>
      <w:r w:rsidR="00257753" w:rsidRPr="00635A66">
        <w:rPr>
          <w:rFonts w:ascii="標楷體" w:eastAsia="標楷體" w:hAnsi="標楷體" w:hint="eastAsia"/>
          <w:color w:val="000000"/>
          <w:sz w:val="28"/>
          <w:szCs w:val="28"/>
        </w:rPr>
        <w:t>(傳真電話：</w:t>
      </w:r>
      <w:r w:rsidR="00446C85" w:rsidRPr="00635A66">
        <w:rPr>
          <w:rFonts w:ascii="標楷體" w:eastAsia="標楷體" w:hAnsi="標楷體" w:hint="eastAsia"/>
          <w:color w:val="000000"/>
          <w:sz w:val="28"/>
          <w:szCs w:val="28"/>
        </w:rPr>
        <w:t>2254501</w:t>
      </w:r>
      <w:r w:rsidR="00257753" w:rsidRPr="00635A66">
        <w:rPr>
          <w:rFonts w:ascii="標楷體" w:eastAsia="標楷體" w:hAnsi="標楷體" w:hint="eastAsia"/>
          <w:color w:val="000000"/>
          <w:sz w:val="28"/>
          <w:szCs w:val="28"/>
        </w:rPr>
        <w:t>)或逕上全國教師在職進修網報名(課程代碼：</w:t>
      </w:r>
      <w:r w:rsidR="00F44446" w:rsidRPr="00F44446">
        <w:rPr>
          <w:rFonts w:ascii="標楷體" w:eastAsia="標楷體" w:hAnsi="標楷體" w:hint="eastAsia"/>
          <w:color w:val="000000"/>
          <w:sz w:val="28"/>
          <w:szCs w:val="28"/>
          <w:u w:val="single"/>
        </w:rPr>
        <w:t>2784957、2784961</w:t>
      </w:r>
      <w:r w:rsidR="00F44446" w:rsidRPr="00F44446">
        <w:rPr>
          <w:rFonts w:ascii="標楷體" w:eastAsia="標楷體" w:hAnsi="標楷體" w:hint="eastAsia"/>
          <w:color w:val="000000"/>
          <w:sz w:val="28"/>
          <w:szCs w:val="28"/>
        </w:rPr>
        <w:t>兩場次請同時報名</w:t>
      </w:r>
      <w:r w:rsidR="00F44446">
        <w:rPr>
          <w:rFonts w:ascii="標楷體" w:eastAsia="標楷體" w:hAnsi="標楷體" w:hint="eastAsia"/>
          <w:color w:val="000000"/>
          <w:sz w:val="28"/>
          <w:szCs w:val="28"/>
        </w:rPr>
        <w:t>參加</w:t>
      </w:r>
      <w:r w:rsidR="00257753" w:rsidRPr="00635A66">
        <w:rPr>
          <w:rFonts w:ascii="標楷體" w:eastAsia="標楷體" w:hAnsi="標楷體" w:hint="eastAsia"/>
          <w:color w:val="000000"/>
          <w:sz w:val="28"/>
          <w:szCs w:val="28"/>
        </w:rPr>
        <w:t>)</w:t>
      </w:r>
      <w:r w:rsidR="00E77D93" w:rsidRPr="00635A66">
        <w:rPr>
          <w:rFonts w:ascii="標楷體" w:eastAsia="標楷體" w:hAnsi="標楷體" w:hint="eastAsia"/>
          <w:color w:val="000000"/>
          <w:sz w:val="28"/>
          <w:szCs w:val="28"/>
        </w:rPr>
        <w:t>；聯絡</w:t>
      </w:r>
      <w:r w:rsidRPr="00635A66">
        <w:rPr>
          <w:rFonts w:ascii="標楷體" w:eastAsia="標楷體" w:hAnsi="標楷體" w:hint="eastAsia"/>
          <w:color w:val="000000"/>
          <w:sz w:val="28"/>
          <w:szCs w:val="28"/>
        </w:rPr>
        <w:t>電話</w:t>
      </w:r>
      <w:r w:rsidR="00446C85" w:rsidRPr="00635A66">
        <w:rPr>
          <w:rFonts w:ascii="標楷體" w:eastAsia="標楷體" w:hAnsi="標楷體" w:hint="eastAsia"/>
          <w:color w:val="000000"/>
          <w:sz w:val="28"/>
          <w:szCs w:val="28"/>
        </w:rPr>
        <w:t>05-2222113</w:t>
      </w:r>
      <w:r w:rsidRPr="00635A66">
        <w:rPr>
          <w:rFonts w:ascii="標楷體" w:eastAsia="標楷體" w:hAnsi="標楷體" w:hint="eastAsia"/>
          <w:color w:val="000000"/>
          <w:sz w:val="28"/>
          <w:szCs w:val="28"/>
        </w:rPr>
        <w:t>轉</w:t>
      </w:r>
      <w:r w:rsidR="00446C85" w:rsidRPr="00635A66">
        <w:rPr>
          <w:rFonts w:ascii="標楷體" w:eastAsia="標楷體" w:hAnsi="標楷體" w:hint="eastAsia"/>
          <w:color w:val="000000"/>
          <w:sz w:val="28"/>
          <w:szCs w:val="28"/>
        </w:rPr>
        <w:t>610</w:t>
      </w:r>
      <w:r w:rsidR="00E77D93" w:rsidRPr="00635A66">
        <w:rPr>
          <w:rFonts w:ascii="標楷體" w:eastAsia="標楷體" w:hAnsi="標楷體" w:hint="eastAsia"/>
          <w:color w:val="000000"/>
          <w:sz w:val="28"/>
          <w:szCs w:val="28"/>
        </w:rPr>
        <w:t>、611</w:t>
      </w:r>
      <w:r w:rsidRPr="00635A66">
        <w:rPr>
          <w:rFonts w:ascii="標楷體" w:eastAsia="標楷體" w:hAnsi="標楷體" w:hint="eastAsia"/>
          <w:color w:val="000000"/>
          <w:sz w:val="28"/>
          <w:szCs w:val="28"/>
        </w:rPr>
        <w:t>。</w:t>
      </w:r>
    </w:p>
    <w:p w:rsidR="00DD74C7" w:rsidRPr="002F402C" w:rsidRDefault="00DD74C7" w:rsidP="00635A66">
      <w:pPr>
        <w:pStyle w:val="a4"/>
        <w:numPr>
          <w:ilvl w:val="0"/>
          <w:numId w:val="2"/>
        </w:numPr>
        <w:spacing w:line="480" w:lineRule="exact"/>
        <w:ind w:leftChars="0"/>
        <w:rPr>
          <w:sz w:val="28"/>
          <w:szCs w:val="28"/>
        </w:rPr>
      </w:pPr>
      <w:r w:rsidRPr="002F402C">
        <w:rPr>
          <w:rFonts w:ascii="標楷體" w:eastAsia="標楷體" w:hAnsi="標楷體" w:hint="eastAsia"/>
          <w:sz w:val="28"/>
          <w:szCs w:val="28"/>
        </w:rPr>
        <w:t>本研習報名人員2場次均需參加。</w:t>
      </w:r>
    </w:p>
    <w:p w:rsidR="00D12735" w:rsidRPr="00DD74C7" w:rsidRDefault="00D12735" w:rsidP="00DD74C7">
      <w:pPr>
        <w:pStyle w:val="a4"/>
        <w:spacing w:line="480" w:lineRule="exact"/>
        <w:jc w:val="center"/>
      </w:pPr>
    </w:p>
    <w:sectPr w:rsidR="00D12735" w:rsidRPr="00DD74C7" w:rsidSect="00BF4C8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379" w:rsidRDefault="00940379" w:rsidP="007C2ADD">
      <w:r>
        <w:separator/>
      </w:r>
    </w:p>
  </w:endnote>
  <w:endnote w:type="continuationSeparator" w:id="0">
    <w:p w:rsidR="00940379" w:rsidRDefault="00940379" w:rsidP="007C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379" w:rsidRDefault="00940379" w:rsidP="007C2ADD">
      <w:r>
        <w:separator/>
      </w:r>
    </w:p>
  </w:footnote>
  <w:footnote w:type="continuationSeparator" w:id="0">
    <w:p w:rsidR="00940379" w:rsidRDefault="00940379" w:rsidP="007C2A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98402F"/>
    <w:multiLevelType w:val="hybridMultilevel"/>
    <w:tmpl w:val="235E12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6962E5A"/>
    <w:multiLevelType w:val="hybridMultilevel"/>
    <w:tmpl w:val="DD5EDAD0"/>
    <w:lvl w:ilvl="0" w:tplc="ED72CD3A">
      <w:start w:val="1"/>
      <w:numFmt w:val="decimal"/>
      <w:lvlText w:val="%1."/>
      <w:lvlJc w:val="left"/>
      <w:pPr>
        <w:ind w:left="360" w:hanging="360"/>
      </w:pPr>
      <w:rPr>
        <w:rFonts w:ascii="標楷體" w:eastAsia="標楷體"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82"/>
    <w:rsid w:val="00004B06"/>
    <w:rsid w:val="00055103"/>
    <w:rsid w:val="000845D3"/>
    <w:rsid w:val="0009244A"/>
    <w:rsid w:val="00094D81"/>
    <w:rsid w:val="00132240"/>
    <w:rsid w:val="00257753"/>
    <w:rsid w:val="002D5F53"/>
    <w:rsid w:val="00331D94"/>
    <w:rsid w:val="003760C6"/>
    <w:rsid w:val="003904DC"/>
    <w:rsid w:val="003A2F63"/>
    <w:rsid w:val="003D2162"/>
    <w:rsid w:val="00411D72"/>
    <w:rsid w:val="00423F06"/>
    <w:rsid w:val="00436DC8"/>
    <w:rsid w:val="00446C85"/>
    <w:rsid w:val="004A32EC"/>
    <w:rsid w:val="00510410"/>
    <w:rsid w:val="00595CC5"/>
    <w:rsid w:val="005B125A"/>
    <w:rsid w:val="005F37E0"/>
    <w:rsid w:val="006303FE"/>
    <w:rsid w:val="00635A66"/>
    <w:rsid w:val="0065427C"/>
    <w:rsid w:val="0073522A"/>
    <w:rsid w:val="0076086E"/>
    <w:rsid w:val="00777472"/>
    <w:rsid w:val="007C2ADD"/>
    <w:rsid w:val="00815878"/>
    <w:rsid w:val="00822B0C"/>
    <w:rsid w:val="00940379"/>
    <w:rsid w:val="00A431E5"/>
    <w:rsid w:val="00B5717C"/>
    <w:rsid w:val="00B817AA"/>
    <w:rsid w:val="00B930DD"/>
    <w:rsid w:val="00BB2166"/>
    <w:rsid w:val="00BB25C2"/>
    <w:rsid w:val="00BF4C82"/>
    <w:rsid w:val="00C60F87"/>
    <w:rsid w:val="00CF3DB8"/>
    <w:rsid w:val="00D12735"/>
    <w:rsid w:val="00DD74C7"/>
    <w:rsid w:val="00E54D97"/>
    <w:rsid w:val="00E77D93"/>
    <w:rsid w:val="00E9383E"/>
    <w:rsid w:val="00F011FB"/>
    <w:rsid w:val="00F44446"/>
    <w:rsid w:val="00FE35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F7C6ED-1B82-4C67-8565-2DB51E3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C8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Attribute73">
    <w:name w:val="CharAttribute73"/>
    <w:uiPriority w:val="99"/>
    <w:rsid w:val="00BB25C2"/>
    <w:rPr>
      <w:rFonts w:ascii="標楷體" w:eastAsia="標楷體"/>
      <w:color w:val="FF0000"/>
      <w:sz w:val="24"/>
    </w:rPr>
  </w:style>
  <w:style w:type="paragraph" w:styleId="a3">
    <w:name w:val="List Paragraph"/>
    <w:basedOn w:val="a"/>
    <w:uiPriority w:val="99"/>
    <w:qFormat/>
    <w:rsid w:val="004A32EC"/>
    <w:pPr>
      <w:ind w:leftChars="200" w:left="480"/>
    </w:pPr>
    <w:rPr>
      <w:rFonts w:ascii="Calibri" w:hAnsi="Calibri"/>
      <w:szCs w:val="22"/>
    </w:rPr>
  </w:style>
  <w:style w:type="paragraph" w:styleId="a4">
    <w:name w:val="Body Text Indent"/>
    <w:basedOn w:val="a"/>
    <w:link w:val="a5"/>
    <w:rsid w:val="00D12735"/>
    <w:pPr>
      <w:spacing w:after="120"/>
      <w:ind w:leftChars="200" w:left="480"/>
    </w:pPr>
  </w:style>
  <w:style w:type="character" w:customStyle="1" w:styleId="a5">
    <w:name w:val="本文縮排 字元"/>
    <w:basedOn w:val="a0"/>
    <w:link w:val="a4"/>
    <w:rsid w:val="00D12735"/>
    <w:rPr>
      <w:rFonts w:ascii="Times New Roman" w:eastAsia="新細明體" w:hAnsi="Times New Roman" w:cs="Times New Roman"/>
      <w:szCs w:val="24"/>
    </w:rPr>
  </w:style>
  <w:style w:type="paragraph" w:styleId="a6">
    <w:name w:val="header"/>
    <w:basedOn w:val="a"/>
    <w:link w:val="a7"/>
    <w:uiPriority w:val="99"/>
    <w:unhideWhenUsed/>
    <w:rsid w:val="007C2ADD"/>
    <w:pPr>
      <w:tabs>
        <w:tab w:val="center" w:pos="4153"/>
        <w:tab w:val="right" w:pos="8306"/>
      </w:tabs>
      <w:snapToGrid w:val="0"/>
    </w:pPr>
    <w:rPr>
      <w:sz w:val="20"/>
      <w:szCs w:val="20"/>
    </w:rPr>
  </w:style>
  <w:style w:type="character" w:customStyle="1" w:styleId="a7">
    <w:name w:val="頁首 字元"/>
    <w:basedOn w:val="a0"/>
    <w:link w:val="a6"/>
    <w:uiPriority w:val="99"/>
    <w:rsid w:val="007C2ADD"/>
    <w:rPr>
      <w:rFonts w:ascii="Times New Roman" w:eastAsia="新細明體" w:hAnsi="Times New Roman" w:cs="Times New Roman"/>
      <w:sz w:val="20"/>
      <w:szCs w:val="20"/>
    </w:rPr>
  </w:style>
  <w:style w:type="paragraph" w:styleId="a8">
    <w:name w:val="footer"/>
    <w:basedOn w:val="a"/>
    <w:link w:val="a9"/>
    <w:uiPriority w:val="99"/>
    <w:unhideWhenUsed/>
    <w:rsid w:val="007C2ADD"/>
    <w:pPr>
      <w:tabs>
        <w:tab w:val="center" w:pos="4153"/>
        <w:tab w:val="right" w:pos="8306"/>
      </w:tabs>
      <w:snapToGrid w:val="0"/>
    </w:pPr>
    <w:rPr>
      <w:sz w:val="20"/>
      <w:szCs w:val="20"/>
    </w:rPr>
  </w:style>
  <w:style w:type="character" w:customStyle="1" w:styleId="a9">
    <w:name w:val="頁尾 字元"/>
    <w:basedOn w:val="a0"/>
    <w:link w:val="a8"/>
    <w:uiPriority w:val="99"/>
    <w:rsid w:val="007C2ADD"/>
    <w:rPr>
      <w:rFonts w:ascii="Times New Roman" w:eastAsia="新細明體" w:hAnsi="Times New Roman" w:cs="Times New Roman"/>
      <w:sz w:val="20"/>
      <w:szCs w:val="20"/>
    </w:rPr>
  </w:style>
  <w:style w:type="paragraph" w:customStyle="1" w:styleId="Default">
    <w:name w:val="Default"/>
    <w:rsid w:val="00E9383E"/>
    <w:pPr>
      <w:widowControl w:val="0"/>
      <w:autoSpaceDE w:val="0"/>
      <w:autoSpaceDN w:val="0"/>
      <w:adjustRightInd w:val="0"/>
    </w:pPr>
    <w:rPr>
      <w:rFonts w:ascii="微軟正黑體" w:eastAsia="微軟正黑體" w:cs="微軟正黑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q745184@kimo.com</dc:creator>
  <cp:keywords/>
  <dc:description/>
  <cp:lastModifiedBy>Windows 使用者</cp:lastModifiedBy>
  <cp:revision>13</cp:revision>
  <dcterms:created xsi:type="dcterms:W3CDTF">2020-02-06T07:34:00Z</dcterms:created>
  <dcterms:modified xsi:type="dcterms:W3CDTF">2020-02-07T03:47:00Z</dcterms:modified>
</cp:coreProperties>
</file>