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B3B" w:rsidRDefault="00B10B3B" w:rsidP="00043EED">
      <w:pPr>
        <w:jc w:val="center"/>
        <w:rPr>
          <w:sz w:val="32"/>
          <w:szCs w:val="32"/>
        </w:rPr>
      </w:pPr>
      <w:proofErr w:type="gramStart"/>
      <w:r w:rsidRPr="001F7FF8">
        <w:rPr>
          <w:rFonts w:hint="eastAsia"/>
          <w:sz w:val="32"/>
          <w:szCs w:val="32"/>
        </w:rPr>
        <w:t>嘉義市興嘉國民</w:t>
      </w:r>
      <w:proofErr w:type="gramEnd"/>
      <w:r w:rsidRPr="001F7FF8">
        <w:rPr>
          <w:rFonts w:hint="eastAsia"/>
          <w:sz w:val="32"/>
          <w:szCs w:val="32"/>
        </w:rPr>
        <w:t>小學禁止職</w:t>
      </w:r>
      <w:proofErr w:type="gramStart"/>
      <w:r w:rsidRPr="001F7FF8">
        <w:rPr>
          <w:rFonts w:hint="eastAsia"/>
          <w:sz w:val="32"/>
          <w:szCs w:val="32"/>
        </w:rPr>
        <w:t>場霸凌</w:t>
      </w:r>
      <w:proofErr w:type="gramEnd"/>
      <w:r w:rsidRPr="001F7FF8">
        <w:rPr>
          <w:rFonts w:hint="eastAsia"/>
          <w:sz w:val="32"/>
          <w:szCs w:val="32"/>
        </w:rPr>
        <w:t>書面聲明</w:t>
      </w:r>
    </w:p>
    <w:p w:rsidR="001F7FF8" w:rsidRDefault="001F7FF8" w:rsidP="004C1BD1">
      <w:pPr>
        <w:spacing w:line="500" w:lineRule="exact"/>
        <w:rPr>
          <w:sz w:val="28"/>
          <w:szCs w:val="28"/>
        </w:rPr>
      </w:pPr>
      <w:r w:rsidRPr="001F7FF8">
        <w:rPr>
          <w:rFonts w:hint="eastAsia"/>
          <w:sz w:val="28"/>
          <w:szCs w:val="28"/>
        </w:rPr>
        <w:t>為促進職場和</w:t>
      </w:r>
      <w:r w:rsidR="004C1BD1">
        <w:rPr>
          <w:rFonts w:hint="eastAsia"/>
          <w:sz w:val="28"/>
          <w:szCs w:val="28"/>
        </w:rPr>
        <w:t>諧</w:t>
      </w:r>
      <w:r w:rsidRPr="001F7FF8">
        <w:rPr>
          <w:rFonts w:hint="eastAsia"/>
          <w:sz w:val="28"/>
          <w:szCs w:val="28"/>
        </w:rPr>
        <w:t>、保障所有員工職場工作權安全，特以書面聲明，不容忍各主管</w:t>
      </w:r>
      <w:r>
        <w:rPr>
          <w:rFonts w:hint="eastAsia"/>
          <w:sz w:val="28"/>
          <w:szCs w:val="28"/>
        </w:rPr>
        <w:t>人員</w:t>
      </w:r>
      <w:r w:rsidRPr="001F7FF8">
        <w:rPr>
          <w:rFonts w:hint="eastAsia"/>
          <w:sz w:val="28"/>
          <w:szCs w:val="28"/>
        </w:rPr>
        <w:t>、員工同仁有職場霸凌</w:t>
      </w:r>
      <w:bookmarkStart w:id="0" w:name="_GoBack"/>
      <w:bookmarkEnd w:id="0"/>
      <w:r w:rsidRPr="001F7FF8">
        <w:rPr>
          <w:rFonts w:hint="eastAsia"/>
          <w:sz w:val="28"/>
          <w:szCs w:val="28"/>
        </w:rPr>
        <w:t>行為。</w:t>
      </w:r>
    </w:p>
    <w:p w:rsidR="0000146F" w:rsidRDefault="001F7FF8" w:rsidP="001F7FF8">
      <w:pPr>
        <w:pStyle w:val="a3"/>
        <w:numPr>
          <w:ilvl w:val="0"/>
          <w:numId w:val="1"/>
        </w:numPr>
        <w:spacing w:line="500" w:lineRule="exact"/>
        <w:ind w:leftChars="0"/>
        <w:rPr>
          <w:sz w:val="28"/>
          <w:szCs w:val="28"/>
        </w:rPr>
      </w:pPr>
      <w:r w:rsidRPr="0000146F">
        <w:rPr>
          <w:rFonts w:hint="eastAsia"/>
          <w:sz w:val="28"/>
          <w:szCs w:val="28"/>
        </w:rPr>
        <w:t>職</w:t>
      </w:r>
      <w:proofErr w:type="gramStart"/>
      <w:r w:rsidRPr="0000146F">
        <w:rPr>
          <w:rFonts w:hint="eastAsia"/>
          <w:sz w:val="28"/>
          <w:szCs w:val="28"/>
        </w:rPr>
        <w:t>場霸凌</w:t>
      </w:r>
      <w:proofErr w:type="gramEnd"/>
      <w:r w:rsidRPr="0000146F">
        <w:rPr>
          <w:rFonts w:hint="eastAsia"/>
          <w:sz w:val="28"/>
          <w:szCs w:val="28"/>
        </w:rPr>
        <w:t>的定義：</w:t>
      </w:r>
    </w:p>
    <w:p w:rsidR="0000146F" w:rsidRDefault="001F7FF8" w:rsidP="0000146F">
      <w:pPr>
        <w:pStyle w:val="a3"/>
        <w:numPr>
          <w:ilvl w:val="0"/>
          <w:numId w:val="2"/>
        </w:numPr>
        <w:spacing w:line="500" w:lineRule="exact"/>
        <w:ind w:leftChars="0"/>
        <w:rPr>
          <w:sz w:val="28"/>
          <w:szCs w:val="28"/>
        </w:rPr>
      </w:pPr>
      <w:r w:rsidRPr="0000146F">
        <w:rPr>
          <w:rFonts w:hint="eastAsia"/>
          <w:sz w:val="28"/>
          <w:szCs w:val="28"/>
        </w:rPr>
        <w:t>在工作場所或執行職務時，遭</w:t>
      </w:r>
      <w:r w:rsidR="0000146F" w:rsidRPr="0000146F">
        <w:rPr>
          <w:rFonts w:hint="eastAsia"/>
          <w:sz w:val="28"/>
          <w:szCs w:val="28"/>
        </w:rPr>
        <w:t>同仁</w:t>
      </w:r>
      <w:r w:rsidRPr="0000146F">
        <w:rPr>
          <w:rFonts w:hint="eastAsia"/>
          <w:sz w:val="28"/>
          <w:szCs w:val="28"/>
        </w:rPr>
        <w:t>以持續性言語、文字、肢體動作或其他方式，為貶抑、排擠、欺負、騷擾等行為</w:t>
      </w:r>
      <w:r w:rsidR="0000146F">
        <w:rPr>
          <w:rFonts w:hint="eastAsia"/>
          <w:sz w:val="28"/>
          <w:szCs w:val="28"/>
        </w:rPr>
        <w:t>，</w:t>
      </w:r>
      <w:r w:rsidR="0000146F" w:rsidRPr="0000146F">
        <w:rPr>
          <w:rFonts w:hint="eastAsia"/>
          <w:sz w:val="28"/>
          <w:szCs w:val="28"/>
        </w:rPr>
        <w:t>使其處於具有敵意、羞辱、被孤立或</w:t>
      </w:r>
      <w:proofErr w:type="gramStart"/>
      <w:r w:rsidR="0000146F" w:rsidRPr="0000146F">
        <w:rPr>
          <w:rFonts w:hint="eastAsia"/>
          <w:sz w:val="28"/>
          <w:szCs w:val="28"/>
        </w:rPr>
        <w:t>不</w:t>
      </w:r>
      <w:proofErr w:type="gramEnd"/>
      <w:r w:rsidR="0000146F" w:rsidRPr="0000146F">
        <w:rPr>
          <w:rFonts w:hint="eastAsia"/>
          <w:sz w:val="28"/>
          <w:szCs w:val="28"/>
        </w:rPr>
        <w:t>友善之職場環境，因而產生精神上、生理上或財產上之損害或影響正常工作之進行</w:t>
      </w:r>
      <w:r w:rsidR="0000146F">
        <w:rPr>
          <w:rFonts w:hint="eastAsia"/>
          <w:sz w:val="28"/>
          <w:szCs w:val="28"/>
        </w:rPr>
        <w:t>。</w:t>
      </w:r>
    </w:p>
    <w:p w:rsidR="001F7FF8" w:rsidRDefault="001F7FF8" w:rsidP="0000146F">
      <w:pPr>
        <w:pStyle w:val="a3"/>
        <w:numPr>
          <w:ilvl w:val="0"/>
          <w:numId w:val="2"/>
        </w:numPr>
        <w:spacing w:line="500" w:lineRule="exact"/>
        <w:ind w:leftChars="0"/>
        <w:rPr>
          <w:sz w:val="28"/>
          <w:szCs w:val="28"/>
        </w:rPr>
      </w:pPr>
      <w:r w:rsidRPr="0000146F">
        <w:rPr>
          <w:rFonts w:hint="eastAsia"/>
          <w:sz w:val="28"/>
          <w:szCs w:val="28"/>
        </w:rPr>
        <w:t>遭主管人員藉由權力濫用而對員工為持續性之冒犯、威脅、</w:t>
      </w:r>
      <w:proofErr w:type="gramStart"/>
      <w:r w:rsidRPr="0000146F">
        <w:rPr>
          <w:rFonts w:hint="eastAsia"/>
          <w:sz w:val="28"/>
          <w:szCs w:val="28"/>
        </w:rPr>
        <w:t>冷落、</w:t>
      </w:r>
      <w:proofErr w:type="gramEnd"/>
      <w:r w:rsidRPr="0000146F">
        <w:rPr>
          <w:rFonts w:hint="eastAsia"/>
          <w:sz w:val="28"/>
          <w:szCs w:val="28"/>
        </w:rPr>
        <w:t>孤立或侮辱行為，使其處於具有敵意、羞辱、被孤立或</w:t>
      </w:r>
      <w:proofErr w:type="gramStart"/>
      <w:r w:rsidRPr="0000146F">
        <w:rPr>
          <w:rFonts w:hint="eastAsia"/>
          <w:sz w:val="28"/>
          <w:szCs w:val="28"/>
        </w:rPr>
        <w:t>不</w:t>
      </w:r>
      <w:proofErr w:type="gramEnd"/>
      <w:r w:rsidRPr="0000146F">
        <w:rPr>
          <w:rFonts w:hint="eastAsia"/>
          <w:sz w:val="28"/>
          <w:szCs w:val="28"/>
        </w:rPr>
        <w:t>友善之職場環境，因而產生精神上、生理上或財產上之損害或影響正常工作之進行</w:t>
      </w:r>
      <w:r w:rsidR="0000146F">
        <w:rPr>
          <w:rFonts w:hint="eastAsia"/>
          <w:sz w:val="28"/>
          <w:szCs w:val="28"/>
        </w:rPr>
        <w:t>。</w:t>
      </w:r>
    </w:p>
    <w:p w:rsidR="0000146F" w:rsidRPr="0096072A" w:rsidRDefault="0096072A" w:rsidP="0096072A">
      <w:pPr>
        <w:pStyle w:val="a3"/>
        <w:numPr>
          <w:ilvl w:val="0"/>
          <w:numId w:val="1"/>
        </w:numPr>
        <w:spacing w:line="500" w:lineRule="exact"/>
        <w:ind w:leftChars="0"/>
        <w:rPr>
          <w:sz w:val="28"/>
          <w:szCs w:val="28"/>
        </w:rPr>
      </w:pPr>
      <w:r w:rsidRPr="0096072A">
        <w:rPr>
          <w:rFonts w:hint="eastAsia"/>
          <w:sz w:val="28"/>
          <w:szCs w:val="28"/>
        </w:rPr>
        <w:t>常見職</w:t>
      </w:r>
      <w:proofErr w:type="gramStart"/>
      <w:r w:rsidRPr="0096072A">
        <w:rPr>
          <w:rFonts w:hint="eastAsia"/>
          <w:sz w:val="28"/>
          <w:szCs w:val="28"/>
        </w:rPr>
        <w:t>場霸凌</w:t>
      </w:r>
      <w:proofErr w:type="gramEnd"/>
      <w:r w:rsidRPr="0096072A">
        <w:rPr>
          <w:rFonts w:hint="eastAsia"/>
          <w:sz w:val="28"/>
          <w:szCs w:val="28"/>
        </w:rPr>
        <w:t>行為樣態：</w:t>
      </w:r>
    </w:p>
    <w:p w:rsidR="0096072A" w:rsidRPr="0096072A" w:rsidRDefault="0096072A" w:rsidP="0096072A">
      <w:pPr>
        <w:pStyle w:val="a3"/>
        <w:numPr>
          <w:ilvl w:val="0"/>
          <w:numId w:val="4"/>
        </w:numPr>
        <w:spacing w:line="500" w:lineRule="exact"/>
        <w:ind w:leftChars="0"/>
        <w:rPr>
          <w:sz w:val="28"/>
          <w:szCs w:val="28"/>
        </w:rPr>
      </w:pPr>
      <w:r>
        <w:rPr>
          <w:rFonts w:hint="eastAsia"/>
          <w:sz w:val="28"/>
          <w:szCs w:val="28"/>
        </w:rPr>
        <w:t>身體上的傷害：</w:t>
      </w:r>
      <w:r w:rsidRPr="0096072A">
        <w:rPr>
          <w:rFonts w:hint="eastAsia"/>
          <w:sz w:val="28"/>
          <w:szCs w:val="28"/>
        </w:rPr>
        <w:t>對員工有暴力、暴行，造成其身體傷害。</w:t>
      </w:r>
    </w:p>
    <w:p w:rsidR="0096072A" w:rsidRDefault="0096072A" w:rsidP="0096072A">
      <w:pPr>
        <w:pStyle w:val="a3"/>
        <w:numPr>
          <w:ilvl w:val="0"/>
          <w:numId w:val="4"/>
        </w:numPr>
        <w:spacing w:line="500" w:lineRule="exact"/>
        <w:ind w:leftChars="0"/>
        <w:rPr>
          <w:sz w:val="28"/>
          <w:szCs w:val="28"/>
        </w:rPr>
      </w:pPr>
      <w:r>
        <w:rPr>
          <w:rFonts w:hint="eastAsia"/>
          <w:sz w:val="28"/>
          <w:szCs w:val="28"/>
        </w:rPr>
        <w:t>精神上的攻擊：對被</w:t>
      </w:r>
      <w:proofErr w:type="gramStart"/>
      <w:r>
        <w:rPr>
          <w:rFonts w:hint="eastAsia"/>
          <w:sz w:val="28"/>
          <w:szCs w:val="28"/>
        </w:rPr>
        <w:t>霸凌者</w:t>
      </w:r>
      <w:proofErr w:type="gramEnd"/>
      <w:r>
        <w:rPr>
          <w:rFonts w:hint="eastAsia"/>
          <w:sz w:val="28"/>
          <w:szCs w:val="28"/>
        </w:rPr>
        <w:t>有言語侮辱、咆哮、脅迫或持續性在工作</w:t>
      </w:r>
      <w:proofErr w:type="gramStart"/>
      <w:r>
        <w:rPr>
          <w:rFonts w:hint="eastAsia"/>
          <w:sz w:val="28"/>
          <w:szCs w:val="28"/>
        </w:rPr>
        <w:t>挑剔，</w:t>
      </w:r>
      <w:proofErr w:type="gramEnd"/>
      <w:r>
        <w:rPr>
          <w:rFonts w:hint="eastAsia"/>
          <w:sz w:val="28"/>
          <w:szCs w:val="28"/>
        </w:rPr>
        <w:t>把微小錯誤放大、扭曲或貶抑被</w:t>
      </w:r>
      <w:proofErr w:type="gramStart"/>
      <w:r>
        <w:rPr>
          <w:rFonts w:hint="eastAsia"/>
          <w:sz w:val="28"/>
          <w:szCs w:val="28"/>
        </w:rPr>
        <w:t>霸凌者</w:t>
      </w:r>
      <w:proofErr w:type="gramEnd"/>
      <w:r>
        <w:rPr>
          <w:rFonts w:hint="eastAsia"/>
          <w:sz w:val="28"/>
          <w:szCs w:val="28"/>
        </w:rPr>
        <w:t>地位與價值。</w:t>
      </w:r>
    </w:p>
    <w:p w:rsidR="0096072A" w:rsidRDefault="0096072A" w:rsidP="0096072A">
      <w:pPr>
        <w:pStyle w:val="a3"/>
        <w:numPr>
          <w:ilvl w:val="0"/>
          <w:numId w:val="4"/>
        </w:numPr>
        <w:spacing w:line="500" w:lineRule="exact"/>
        <w:ind w:leftChars="0"/>
        <w:rPr>
          <w:sz w:val="28"/>
          <w:szCs w:val="28"/>
        </w:rPr>
      </w:pPr>
      <w:r>
        <w:rPr>
          <w:rFonts w:hint="eastAsia"/>
          <w:sz w:val="28"/>
          <w:szCs w:val="28"/>
        </w:rPr>
        <w:t>人際關係的隔離：對被霸凌者以無視、排擠、孤立、絕交等方式來孤立被霸凌者，不讓被霸凌者參與重要事務或社交活動，將其邊緣化。</w:t>
      </w:r>
    </w:p>
    <w:p w:rsidR="004568FD" w:rsidRDefault="004568FD" w:rsidP="0096072A">
      <w:pPr>
        <w:pStyle w:val="a3"/>
        <w:numPr>
          <w:ilvl w:val="0"/>
          <w:numId w:val="4"/>
        </w:numPr>
        <w:spacing w:line="500" w:lineRule="exact"/>
        <w:ind w:leftChars="0"/>
        <w:rPr>
          <w:sz w:val="28"/>
          <w:szCs w:val="28"/>
        </w:rPr>
      </w:pPr>
      <w:r>
        <w:rPr>
          <w:rFonts w:hint="eastAsia"/>
          <w:sz w:val="28"/>
          <w:szCs w:val="28"/>
        </w:rPr>
        <w:t>過度的要求工作或不分派工作：分配過重的工作或強迫被霸凌者執行職務上不必要或不可能完成之事或妨害其工作進行。</w:t>
      </w:r>
    </w:p>
    <w:p w:rsidR="004568FD" w:rsidRDefault="004568FD" w:rsidP="0096072A">
      <w:pPr>
        <w:pStyle w:val="a3"/>
        <w:numPr>
          <w:ilvl w:val="0"/>
          <w:numId w:val="4"/>
        </w:numPr>
        <w:spacing w:line="500" w:lineRule="exact"/>
        <w:ind w:leftChars="0"/>
        <w:rPr>
          <w:sz w:val="28"/>
          <w:szCs w:val="28"/>
        </w:rPr>
      </w:pPr>
      <w:r>
        <w:rPr>
          <w:rFonts w:hint="eastAsia"/>
          <w:sz w:val="28"/>
          <w:szCs w:val="28"/>
        </w:rPr>
        <w:t>侵害個人隱私：持續性監視或未經同意擅自打開同仁置物櫃、對其私人物品拍照。</w:t>
      </w:r>
    </w:p>
    <w:p w:rsidR="004568FD" w:rsidRPr="004568FD" w:rsidRDefault="004568FD" w:rsidP="004568FD">
      <w:pPr>
        <w:pStyle w:val="a3"/>
        <w:numPr>
          <w:ilvl w:val="0"/>
          <w:numId w:val="1"/>
        </w:numPr>
        <w:spacing w:line="500" w:lineRule="exact"/>
        <w:ind w:leftChars="0"/>
        <w:rPr>
          <w:sz w:val="28"/>
          <w:szCs w:val="28"/>
        </w:rPr>
      </w:pPr>
      <w:r w:rsidRPr="004568FD">
        <w:rPr>
          <w:rFonts w:hint="eastAsia"/>
          <w:sz w:val="28"/>
          <w:szCs w:val="28"/>
        </w:rPr>
        <w:t>遇到職</w:t>
      </w:r>
      <w:proofErr w:type="gramStart"/>
      <w:r w:rsidRPr="004568FD">
        <w:rPr>
          <w:rFonts w:hint="eastAsia"/>
          <w:sz w:val="28"/>
          <w:szCs w:val="28"/>
        </w:rPr>
        <w:t>場霸凌怎麼辦</w:t>
      </w:r>
      <w:proofErr w:type="gramEnd"/>
      <w:r w:rsidRPr="004568FD">
        <w:rPr>
          <w:rFonts w:hint="eastAsia"/>
          <w:sz w:val="28"/>
          <w:szCs w:val="28"/>
        </w:rPr>
        <w:t>：</w:t>
      </w:r>
    </w:p>
    <w:p w:rsidR="004568FD" w:rsidRPr="004568FD" w:rsidRDefault="004568FD" w:rsidP="004568FD">
      <w:pPr>
        <w:pStyle w:val="a3"/>
        <w:numPr>
          <w:ilvl w:val="0"/>
          <w:numId w:val="5"/>
        </w:numPr>
        <w:spacing w:line="500" w:lineRule="exact"/>
        <w:ind w:leftChars="0"/>
        <w:rPr>
          <w:sz w:val="28"/>
          <w:szCs w:val="28"/>
        </w:rPr>
      </w:pPr>
      <w:r w:rsidRPr="004568FD">
        <w:rPr>
          <w:rFonts w:hint="eastAsia"/>
          <w:sz w:val="28"/>
          <w:szCs w:val="28"/>
        </w:rPr>
        <w:t>向同事尋求建議與幫助。</w:t>
      </w:r>
    </w:p>
    <w:p w:rsidR="004568FD" w:rsidRDefault="004568FD" w:rsidP="004568FD">
      <w:pPr>
        <w:pStyle w:val="a3"/>
        <w:numPr>
          <w:ilvl w:val="0"/>
          <w:numId w:val="5"/>
        </w:numPr>
        <w:spacing w:line="500" w:lineRule="exact"/>
        <w:ind w:leftChars="0"/>
        <w:rPr>
          <w:sz w:val="28"/>
          <w:szCs w:val="28"/>
        </w:rPr>
      </w:pPr>
      <w:r>
        <w:rPr>
          <w:rFonts w:hint="eastAsia"/>
          <w:sz w:val="28"/>
          <w:szCs w:val="28"/>
        </w:rPr>
        <w:t>與</w:t>
      </w:r>
      <w:proofErr w:type="gramStart"/>
      <w:r>
        <w:rPr>
          <w:rFonts w:hint="eastAsia"/>
          <w:sz w:val="28"/>
          <w:szCs w:val="28"/>
        </w:rPr>
        <w:t>施霸者</w:t>
      </w:r>
      <w:proofErr w:type="gramEnd"/>
      <w:r>
        <w:rPr>
          <w:rFonts w:hint="eastAsia"/>
          <w:sz w:val="28"/>
          <w:szCs w:val="28"/>
        </w:rPr>
        <w:t>溝通，表達自身感受。</w:t>
      </w:r>
    </w:p>
    <w:p w:rsidR="004568FD" w:rsidRDefault="004568FD" w:rsidP="004568FD">
      <w:pPr>
        <w:pStyle w:val="a3"/>
        <w:numPr>
          <w:ilvl w:val="0"/>
          <w:numId w:val="5"/>
        </w:numPr>
        <w:spacing w:line="500" w:lineRule="exact"/>
        <w:ind w:leftChars="0"/>
        <w:rPr>
          <w:sz w:val="28"/>
          <w:szCs w:val="28"/>
        </w:rPr>
      </w:pPr>
      <w:r>
        <w:rPr>
          <w:rFonts w:hint="eastAsia"/>
          <w:sz w:val="28"/>
          <w:szCs w:val="28"/>
        </w:rPr>
        <w:lastRenderedPageBreak/>
        <w:t>思考自身有無缺失，請同仁誠實的評估自己的言、行及工作表現，找出問題點。</w:t>
      </w:r>
    </w:p>
    <w:p w:rsidR="004568FD" w:rsidRDefault="00D1777E" w:rsidP="004568FD">
      <w:pPr>
        <w:pStyle w:val="a3"/>
        <w:numPr>
          <w:ilvl w:val="0"/>
          <w:numId w:val="5"/>
        </w:numPr>
        <w:spacing w:line="500" w:lineRule="exact"/>
        <w:ind w:leftChars="0"/>
        <w:rPr>
          <w:sz w:val="28"/>
          <w:szCs w:val="28"/>
        </w:rPr>
      </w:pPr>
      <w:r>
        <w:rPr>
          <w:rFonts w:hint="eastAsia"/>
          <w:sz w:val="28"/>
          <w:szCs w:val="28"/>
        </w:rPr>
        <w:t>以錄音或錄影方式記錄</w:t>
      </w:r>
      <w:proofErr w:type="gramStart"/>
      <w:r>
        <w:rPr>
          <w:rFonts w:hint="eastAsia"/>
          <w:sz w:val="28"/>
          <w:szCs w:val="28"/>
        </w:rPr>
        <w:t>霸凌者</w:t>
      </w:r>
      <w:proofErr w:type="gramEnd"/>
      <w:r>
        <w:rPr>
          <w:rFonts w:hint="eastAsia"/>
          <w:sz w:val="28"/>
          <w:szCs w:val="28"/>
        </w:rPr>
        <w:t>行為，但應</w:t>
      </w:r>
      <w:r w:rsidR="004568FD">
        <w:rPr>
          <w:rFonts w:hint="eastAsia"/>
          <w:sz w:val="28"/>
          <w:szCs w:val="28"/>
        </w:rPr>
        <w:t>不</w:t>
      </w:r>
      <w:r>
        <w:rPr>
          <w:rFonts w:hint="eastAsia"/>
          <w:sz w:val="28"/>
          <w:szCs w:val="28"/>
        </w:rPr>
        <w:t>侵犯隱私、妨害秘密或竊取資料等</w:t>
      </w:r>
      <w:r w:rsidR="004568FD">
        <w:rPr>
          <w:rFonts w:hint="eastAsia"/>
          <w:sz w:val="28"/>
          <w:szCs w:val="28"/>
        </w:rPr>
        <w:t>違</w:t>
      </w:r>
      <w:r>
        <w:rPr>
          <w:rFonts w:hint="eastAsia"/>
          <w:sz w:val="28"/>
          <w:szCs w:val="28"/>
        </w:rPr>
        <w:t>反</w:t>
      </w:r>
      <w:r w:rsidR="004568FD">
        <w:rPr>
          <w:rFonts w:hint="eastAsia"/>
          <w:sz w:val="28"/>
          <w:szCs w:val="28"/>
        </w:rPr>
        <w:t>法</w:t>
      </w:r>
      <w:r>
        <w:rPr>
          <w:rFonts w:hint="eastAsia"/>
          <w:sz w:val="28"/>
          <w:szCs w:val="28"/>
        </w:rPr>
        <w:t>規行為。</w:t>
      </w:r>
    </w:p>
    <w:p w:rsidR="00D1777E" w:rsidRDefault="00D1777E" w:rsidP="004568FD">
      <w:pPr>
        <w:pStyle w:val="a3"/>
        <w:numPr>
          <w:ilvl w:val="0"/>
          <w:numId w:val="5"/>
        </w:numPr>
        <w:spacing w:line="500" w:lineRule="exact"/>
        <w:ind w:leftChars="0"/>
        <w:rPr>
          <w:sz w:val="28"/>
          <w:szCs w:val="28"/>
        </w:rPr>
      </w:pPr>
      <w:r>
        <w:rPr>
          <w:rFonts w:hint="eastAsia"/>
          <w:sz w:val="28"/>
          <w:szCs w:val="28"/>
        </w:rPr>
        <w:t>向學校或各該主管機關提出申訴。</w:t>
      </w:r>
    </w:p>
    <w:p w:rsidR="00D1777E" w:rsidRDefault="00D1777E" w:rsidP="00D64D98">
      <w:pPr>
        <w:pStyle w:val="a3"/>
        <w:numPr>
          <w:ilvl w:val="0"/>
          <w:numId w:val="1"/>
        </w:numPr>
        <w:spacing w:line="500" w:lineRule="exact"/>
        <w:ind w:leftChars="0"/>
        <w:rPr>
          <w:sz w:val="28"/>
          <w:szCs w:val="28"/>
        </w:rPr>
      </w:pPr>
      <w:r w:rsidRPr="00D64D98">
        <w:rPr>
          <w:rFonts w:hint="eastAsia"/>
          <w:sz w:val="28"/>
          <w:szCs w:val="28"/>
        </w:rPr>
        <w:t>所有</w:t>
      </w:r>
      <w:proofErr w:type="gramStart"/>
      <w:r w:rsidRPr="00D64D98">
        <w:rPr>
          <w:rFonts w:hint="eastAsia"/>
          <w:sz w:val="28"/>
          <w:szCs w:val="28"/>
        </w:rPr>
        <w:t>同仁均有責任</w:t>
      </w:r>
      <w:proofErr w:type="gramEnd"/>
      <w:r w:rsidRPr="00D64D98">
        <w:rPr>
          <w:rFonts w:hint="eastAsia"/>
          <w:sz w:val="28"/>
          <w:szCs w:val="28"/>
        </w:rPr>
        <w:t>協助</w:t>
      </w:r>
      <w:r w:rsidR="00D64D98" w:rsidRPr="00D64D98">
        <w:rPr>
          <w:rFonts w:hint="eastAsia"/>
          <w:sz w:val="28"/>
          <w:szCs w:val="28"/>
        </w:rPr>
        <w:t>及</w:t>
      </w:r>
      <w:r w:rsidRPr="00D64D98">
        <w:rPr>
          <w:rFonts w:hint="eastAsia"/>
          <w:sz w:val="28"/>
          <w:szCs w:val="28"/>
        </w:rPr>
        <w:t>確保</w:t>
      </w:r>
      <w:r w:rsidR="0079359D" w:rsidRPr="00D64D98">
        <w:rPr>
          <w:rFonts w:hint="eastAsia"/>
          <w:sz w:val="28"/>
          <w:szCs w:val="28"/>
        </w:rPr>
        <w:t>學</w:t>
      </w:r>
      <w:r w:rsidRPr="00D64D98">
        <w:rPr>
          <w:rFonts w:hint="eastAsia"/>
          <w:sz w:val="28"/>
          <w:szCs w:val="28"/>
        </w:rPr>
        <w:t>校免於</w:t>
      </w:r>
      <w:r w:rsidR="00D64D98" w:rsidRPr="00D64D98">
        <w:rPr>
          <w:rFonts w:hint="eastAsia"/>
          <w:sz w:val="28"/>
          <w:szCs w:val="28"/>
        </w:rPr>
        <w:t>成為</w:t>
      </w:r>
      <w:r w:rsidRPr="00D64D98">
        <w:rPr>
          <w:rFonts w:hint="eastAsia"/>
          <w:sz w:val="28"/>
          <w:szCs w:val="28"/>
        </w:rPr>
        <w:t>職</w:t>
      </w:r>
      <w:proofErr w:type="gramStart"/>
      <w:r w:rsidRPr="00D64D98">
        <w:rPr>
          <w:rFonts w:hint="eastAsia"/>
          <w:sz w:val="28"/>
          <w:szCs w:val="28"/>
        </w:rPr>
        <w:t>場霸凌之</w:t>
      </w:r>
      <w:proofErr w:type="gramEnd"/>
      <w:r w:rsidRPr="00D64D98">
        <w:rPr>
          <w:rFonts w:hint="eastAsia"/>
          <w:sz w:val="28"/>
          <w:szCs w:val="28"/>
        </w:rPr>
        <w:t>工作環境，</w:t>
      </w:r>
      <w:r w:rsidR="00D64D98" w:rsidRPr="00D64D98">
        <w:rPr>
          <w:rFonts w:hint="eastAsia"/>
          <w:sz w:val="28"/>
          <w:szCs w:val="28"/>
        </w:rPr>
        <w:t>任何人見聞職</w:t>
      </w:r>
      <w:proofErr w:type="gramStart"/>
      <w:r w:rsidR="00D64D98" w:rsidRPr="00D64D98">
        <w:rPr>
          <w:rFonts w:hint="eastAsia"/>
          <w:sz w:val="28"/>
          <w:szCs w:val="28"/>
        </w:rPr>
        <w:t>場霸凌</w:t>
      </w:r>
      <w:proofErr w:type="gramEnd"/>
      <w:r w:rsidR="00D64D98" w:rsidRPr="00D64D98">
        <w:rPr>
          <w:rFonts w:hint="eastAsia"/>
          <w:sz w:val="28"/>
          <w:szCs w:val="28"/>
        </w:rPr>
        <w:t>事件發生，</w:t>
      </w:r>
      <w:proofErr w:type="gramStart"/>
      <w:r w:rsidR="00D64D98" w:rsidRPr="00D64D98">
        <w:rPr>
          <w:rFonts w:hint="eastAsia"/>
          <w:sz w:val="28"/>
          <w:szCs w:val="28"/>
        </w:rPr>
        <w:t>均應立即</w:t>
      </w:r>
      <w:proofErr w:type="gramEnd"/>
      <w:r w:rsidR="00D64D98" w:rsidRPr="00D64D98">
        <w:rPr>
          <w:rFonts w:hint="eastAsia"/>
          <w:sz w:val="28"/>
          <w:szCs w:val="28"/>
        </w:rPr>
        <w:t>通知人事室或撥打員工諮詢專線，學校接獲申訴後，將保密並進行調查，</w:t>
      </w:r>
      <w:proofErr w:type="gramStart"/>
      <w:r w:rsidR="00D64D98" w:rsidRPr="00D64D98">
        <w:rPr>
          <w:rFonts w:hint="eastAsia"/>
          <w:sz w:val="28"/>
          <w:szCs w:val="28"/>
        </w:rPr>
        <w:t>若行</w:t>
      </w:r>
      <w:proofErr w:type="gramEnd"/>
      <w:r w:rsidR="00D64D98" w:rsidRPr="00D64D98">
        <w:rPr>
          <w:rFonts w:hint="eastAsia"/>
          <w:sz w:val="28"/>
          <w:szCs w:val="28"/>
        </w:rPr>
        <w:t>為屬實</w:t>
      </w:r>
      <w:r w:rsidR="00A36F4B">
        <w:rPr>
          <w:rFonts w:hint="eastAsia"/>
          <w:sz w:val="28"/>
          <w:szCs w:val="28"/>
        </w:rPr>
        <w:t>則</w:t>
      </w:r>
      <w:r w:rsidR="00D64D98" w:rsidRPr="00D64D98">
        <w:rPr>
          <w:rFonts w:hint="eastAsia"/>
          <w:sz w:val="28"/>
          <w:szCs w:val="28"/>
        </w:rPr>
        <w:t>依規定</w:t>
      </w:r>
      <w:r w:rsidR="00D64D98">
        <w:rPr>
          <w:rFonts w:hint="eastAsia"/>
          <w:sz w:val="28"/>
          <w:szCs w:val="28"/>
        </w:rPr>
        <w:t>處置。</w:t>
      </w:r>
    </w:p>
    <w:p w:rsidR="00D64D98" w:rsidRDefault="00D64D98" w:rsidP="002D0A3B">
      <w:pPr>
        <w:pStyle w:val="a3"/>
        <w:numPr>
          <w:ilvl w:val="0"/>
          <w:numId w:val="1"/>
        </w:numPr>
        <w:spacing w:line="500" w:lineRule="exact"/>
        <w:ind w:leftChars="0"/>
        <w:rPr>
          <w:sz w:val="28"/>
          <w:szCs w:val="28"/>
        </w:rPr>
      </w:pPr>
      <w:r w:rsidRPr="002D0A3B">
        <w:rPr>
          <w:rFonts w:hint="eastAsia"/>
          <w:sz w:val="28"/>
          <w:szCs w:val="28"/>
        </w:rPr>
        <w:t>禁止對申訴者、通報者或協助調查者進行報復。</w:t>
      </w:r>
    </w:p>
    <w:p w:rsidR="002D0A3B" w:rsidRDefault="002D0A3B" w:rsidP="002D0A3B">
      <w:pPr>
        <w:pStyle w:val="a3"/>
        <w:numPr>
          <w:ilvl w:val="0"/>
          <w:numId w:val="1"/>
        </w:numPr>
        <w:spacing w:line="500" w:lineRule="exact"/>
        <w:ind w:leftChars="0"/>
        <w:rPr>
          <w:sz w:val="28"/>
          <w:szCs w:val="28"/>
        </w:rPr>
      </w:pPr>
      <w:r>
        <w:rPr>
          <w:rFonts w:hint="eastAsia"/>
          <w:sz w:val="28"/>
          <w:szCs w:val="28"/>
        </w:rPr>
        <w:t>本校職</w:t>
      </w:r>
      <w:proofErr w:type="gramStart"/>
      <w:r>
        <w:rPr>
          <w:rFonts w:hint="eastAsia"/>
          <w:sz w:val="28"/>
          <w:szCs w:val="28"/>
        </w:rPr>
        <w:t>場霸凌</w:t>
      </w:r>
      <w:proofErr w:type="gramEnd"/>
      <w:r>
        <w:rPr>
          <w:rFonts w:hint="eastAsia"/>
          <w:sz w:val="28"/>
          <w:szCs w:val="28"/>
        </w:rPr>
        <w:t>諮詢、申訴管道：</w:t>
      </w:r>
    </w:p>
    <w:p w:rsidR="002D0A3B" w:rsidRDefault="002D0A3B" w:rsidP="002D0A3B">
      <w:pPr>
        <w:pStyle w:val="a3"/>
        <w:spacing w:line="500" w:lineRule="exact"/>
        <w:ind w:leftChars="0" w:left="720"/>
        <w:rPr>
          <w:sz w:val="28"/>
          <w:szCs w:val="28"/>
        </w:rPr>
      </w:pPr>
      <w:r>
        <w:rPr>
          <w:rFonts w:hint="eastAsia"/>
          <w:sz w:val="28"/>
          <w:szCs w:val="28"/>
        </w:rPr>
        <w:t>申訴電話：</w:t>
      </w:r>
      <w:r>
        <w:rPr>
          <w:rFonts w:hint="eastAsia"/>
          <w:sz w:val="28"/>
          <w:szCs w:val="28"/>
        </w:rPr>
        <w:t>2</w:t>
      </w:r>
      <w:r>
        <w:rPr>
          <w:sz w:val="28"/>
          <w:szCs w:val="28"/>
        </w:rPr>
        <w:t>860885#123</w:t>
      </w:r>
    </w:p>
    <w:p w:rsidR="002D0A3B" w:rsidRPr="002D0A3B" w:rsidRDefault="002D0A3B" w:rsidP="002D0A3B">
      <w:pPr>
        <w:pStyle w:val="a3"/>
        <w:spacing w:line="500" w:lineRule="exact"/>
        <w:ind w:leftChars="0" w:left="720"/>
        <w:rPr>
          <w:sz w:val="28"/>
          <w:szCs w:val="28"/>
        </w:rPr>
      </w:pPr>
      <w:r>
        <w:rPr>
          <w:rFonts w:hint="eastAsia"/>
          <w:sz w:val="28"/>
          <w:szCs w:val="28"/>
        </w:rPr>
        <w:t>申訴電子信箱：</w:t>
      </w:r>
      <w:r>
        <w:rPr>
          <w:rFonts w:hint="eastAsia"/>
          <w:sz w:val="28"/>
          <w:szCs w:val="28"/>
        </w:rPr>
        <w:t>s</w:t>
      </w:r>
      <w:r>
        <w:rPr>
          <w:sz w:val="28"/>
          <w:szCs w:val="28"/>
        </w:rPr>
        <w:t>ulin56@ems.chiayi.gov.tw</w:t>
      </w:r>
    </w:p>
    <w:sectPr w:rsidR="002D0A3B" w:rsidRPr="002D0A3B" w:rsidSect="001F7FF8">
      <w:pgSz w:w="11906" w:h="16838"/>
      <w:pgMar w:top="1440" w:right="1701" w:bottom="1440"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265B3"/>
    <w:multiLevelType w:val="hybridMultilevel"/>
    <w:tmpl w:val="B770B18E"/>
    <w:lvl w:ilvl="0" w:tplc="C9C650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49034C"/>
    <w:multiLevelType w:val="hybridMultilevel"/>
    <w:tmpl w:val="7D0E2230"/>
    <w:lvl w:ilvl="0" w:tplc="D22A1100">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51233E"/>
    <w:multiLevelType w:val="hybridMultilevel"/>
    <w:tmpl w:val="78247C6E"/>
    <w:lvl w:ilvl="0" w:tplc="8F9CD1A6">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AA73E4"/>
    <w:multiLevelType w:val="hybridMultilevel"/>
    <w:tmpl w:val="68CA8654"/>
    <w:lvl w:ilvl="0" w:tplc="9E20AA44">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A32C0"/>
    <w:multiLevelType w:val="hybridMultilevel"/>
    <w:tmpl w:val="BA90BD26"/>
    <w:lvl w:ilvl="0" w:tplc="E7E4D6BE">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3B"/>
    <w:rsid w:val="0000146F"/>
    <w:rsid w:val="00043EED"/>
    <w:rsid w:val="001C5383"/>
    <w:rsid w:val="001F7FF8"/>
    <w:rsid w:val="002D0A3B"/>
    <w:rsid w:val="004568FD"/>
    <w:rsid w:val="004C1BD1"/>
    <w:rsid w:val="0079359D"/>
    <w:rsid w:val="0096072A"/>
    <w:rsid w:val="00A36F4B"/>
    <w:rsid w:val="00B10B3B"/>
    <w:rsid w:val="00D1777E"/>
    <w:rsid w:val="00D64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E83A"/>
  <w15:chartTrackingRefBased/>
  <w15:docId w15:val="{9F5A251B-52D6-45EC-9D40-8AF61196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FF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2021-09-28T01:54:00Z</dcterms:created>
  <dcterms:modified xsi:type="dcterms:W3CDTF">2021-10-07T03:32:00Z</dcterms:modified>
</cp:coreProperties>
</file>