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11067" w:rsidRDefault="00E61926" w:rsidP="00711067">
      <w:pPr>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嘉義市</w:t>
      </w:r>
      <w:r w:rsidR="00D63273">
        <w:rPr>
          <w:rFonts w:ascii="標楷體" w:eastAsia="標楷體" w:hAnsi="標楷體" w:hint="eastAsia"/>
          <w:b/>
          <w:sz w:val="32"/>
          <w:szCs w:val="32"/>
        </w:rPr>
        <w:t>興嘉</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rsidR="00333303" w:rsidRPr="00711067" w:rsidRDefault="00211205" w:rsidP="00333303">
      <w:pPr>
        <w:snapToGrid w:val="0"/>
        <w:jc w:val="both"/>
        <w:rPr>
          <w:rFonts w:ascii="標楷體" w:eastAsia="標楷體" w:hAnsi="標楷體"/>
          <w:b/>
          <w:sz w:val="28"/>
          <w:szCs w:val="28"/>
        </w:rPr>
      </w:pPr>
      <w:r w:rsidRPr="00811812">
        <w:rPr>
          <w:rFonts w:ascii="標楷體" w:eastAsia="標楷體" w:hAnsi="標楷體" w:hint="eastAsia"/>
          <w:szCs w:val="24"/>
        </w:rPr>
        <w:t>教學對象</w:t>
      </w:r>
      <w:r w:rsidR="000C3271" w:rsidRPr="002C75F0">
        <w:rPr>
          <w:rFonts w:ascii="標楷體" w:eastAsia="標楷體" w:hAnsi="標楷體" w:hint="eastAsia"/>
          <w:szCs w:val="24"/>
        </w:rPr>
        <w:t>：</w:t>
      </w:r>
      <w:r w:rsidR="00333303">
        <w:rPr>
          <w:rFonts w:ascii="標楷體" w:eastAsia="標楷體" w:hAnsi="標楷體" w:cs="標楷體" w:hint="eastAsia"/>
          <w:szCs w:val="24"/>
        </w:rPr>
        <w:t>王</w:t>
      </w:r>
      <w:r w:rsidR="00333303" w:rsidRPr="00F21D53">
        <w:rPr>
          <w:rFonts w:ascii="標楷體" w:eastAsia="標楷體" w:hAnsi="標楷體" w:cs="標楷體" w:hint="eastAsia"/>
          <w:szCs w:val="24"/>
        </w:rPr>
        <w:t>○○</w:t>
      </w:r>
      <w:r w:rsidR="00333303" w:rsidRPr="00F21D53">
        <w:rPr>
          <w:rFonts w:ascii="標楷體" w:eastAsia="標楷體" w:hAnsi="標楷體"/>
          <w:szCs w:val="24"/>
        </w:rPr>
        <w:t>(</w:t>
      </w:r>
      <w:r w:rsidR="00333303" w:rsidRPr="00F21D53">
        <w:rPr>
          <w:rFonts w:ascii="標楷體" w:eastAsia="標楷體" w:hAnsi="標楷體" w:hint="eastAsia"/>
          <w:szCs w:val="24"/>
        </w:rPr>
        <w:t>學障</w:t>
      </w:r>
      <w:r w:rsidR="00333303" w:rsidRPr="00F21D53">
        <w:rPr>
          <w:rFonts w:ascii="標楷體" w:eastAsia="標楷體" w:hAnsi="標楷體"/>
          <w:szCs w:val="24"/>
        </w:rPr>
        <w:t>)</w:t>
      </w:r>
      <w:r w:rsidR="00333303" w:rsidRPr="00F21D53">
        <w:rPr>
          <w:rFonts w:ascii="標楷體" w:eastAsia="標楷體" w:hAnsi="標楷體" w:hint="eastAsia"/>
          <w:szCs w:val="24"/>
        </w:rPr>
        <w:t>、</w:t>
      </w:r>
      <w:r w:rsidR="00333303">
        <w:rPr>
          <w:rFonts w:ascii="標楷體" w:eastAsia="標楷體" w:hAnsi="標楷體" w:hint="eastAsia"/>
          <w:szCs w:val="24"/>
        </w:rPr>
        <w:t>陳</w:t>
      </w:r>
      <w:r w:rsidR="00333303" w:rsidRPr="00F21D53">
        <w:rPr>
          <w:rFonts w:ascii="標楷體" w:eastAsia="標楷體" w:hAnsi="標楷體" w:cs="標楷體" w:hint="eastAsia"/>
          <w:szCs w:val="24"/>
        </w:rPr>
        <w:t>○○</w:t>
      </w:r>
      <w:r w:rsidR="00333303" w:rsidRPr="00F21D53">
        <w:rPr>
          <w:rFonts w:ascii="標楷體" w:eastAsia="標楷體" w:hAnsi="標楷體"/>
          <w:szCs w:val="24"/>
        </w:rPr>
        <w:t>(</w:t>
      </w:r>
      <w:r w:rsidR="00333303" w:rsidRPr="00F21D53">
        <w:rPr>
          <w:rFonts w:ascii="標楷體" w:eastAsia="標楷體" w:hAnsi="標楷體" w:hint="eastAsia"/>
          <w:szCs w:val="24"/>
        </w:rPr>
        <w:t>學障</w:t>
      </w:r>
      <w:r w:rsidR="00333303" w:rsidRPr="00F21D53">
        <w:rPr>
          <w:rFonts w:ascii="標楷體" w:eastAsia="標楷體" w:hAnsi="標楷體"/>
          <w:szCs w:val="24"/>
        </w:rPr>
        <w:t>)</w:t>
      </w:r>
      <w:r w:rsidR="00333303" w:rsidRPr="00F21D53">
        <w:rPr>
          <w:rFonts w:ascii="標楷體" w:eastAsia="標楷體" w:hAnsi="標楷體" w:hint="eastAsia"/>
          <w:szCs w:val="24"/>
        </w:rPr>
        <w:t>、</w:t>
      </w:r>
      <w:r w:rsidR="0087086F">
        <w:rPr>
          <w:rFonts w:ascii="標楷體" w:eastAsia="標楷體" w:hAnsi="標楷體" w:hint="eastAsia"/>
          <w:szCs w:val="24"/>
        </w:rPr>
        <w:t>蕭</w:t>
      </w:r>
      <w:r w:rsidR="00333303" w:rsidRPr="00F21D53">
        <w:rPr>
          <w:rFonts w:ascii="標楷體" w:eastAsia="標楷體" w:hAnsi="標楷體" w:cs="標楷體" w:hint="eastAsia"/>
          <w:szCs w:val="24"/>
        </w:rPr>
        <w:t>○○</w:t>
      </w:r>
      <w:r w:rsidR="00333303" w:rsidRPr="00F21D53">
        <w:rPr>
          <w:rFonts w:ascii="標楷體" w:eastAsia="標楷體" w:hAnsi="標楷體"/>
          <w:szCs w:val="24"/>
        </w:rPr>
        <w:t>(</w:t>
      </w:r>
      <w:r w:rsidR="00333303" w:rsidRPr="00F21D53">
        <w:rPr>
          <w:rFonts w:ascii="標楷體" w:eastAsia="標楷體" w:hAnsi="標楷體" w:hint="eastAsia"/>
          <w:szCs w:val="24"/>
        </w:rPr>
        <w:t>學障</w:t>
      </w:r>
      <w:r w:rsidR="00333303" w:rsidRPr="00F21D53">
        <w:rPr>
          <w:rFonts w:ascii="標楷體" w:eastAsia="標楷體" w:hAnsi="標楷體"/>
          <w:szCs w:val="24"/>
        </w:rPr>
        <w:t>)</w:t>
      </w:r>
      <w:r w:rsidR="00333303" w:rsidRPr="00F21D53">
        <w:rPr>
          <w:rFonts w:ascii="標楷體" w:eastAsia="標楷體" w:hAnsi="標楷體" w:hint="eastAsia"/>
          <w:szCs w:val="24"/>
        </w:rPr>
        <w:t>、</w:t>
      </w:r>
      <w:r w:rsidR="0087086F">
        <w:rPr>
          <w:rFonts w:ascii="標楷體" w:eastAsia="標楷體" w:hAnsi="標楷體" w:hint="eastAsia"/>
          <w:szCs w:val="24"/>
        </w:rPr>
        <w:t>黃</w:t>
      </w:r>
      <w:r w:rsidR="00333303" w:rsidRPr="00F21D53">
        <w:rPr>
          <w:rFonts w:ascii="標楷體" w:eastAsia="標楷體" w:hAnsi="標楷體" w:cs="標楷體" w:hint="eastAsia"/>
          <w:szCs w:val="24"/>
        </w:rPr>
        <w:t>○○</w:t>
      </w:r>
      <w:r w:rsidR="00333303" w:rsidRPr="00F21D53">
        <w:rPr>
          <w:rFonts w:ascii="標楷體" w:eastAsia="標楷體" w:hAnsi="標楷體"/>
          <w:szCs w:val="24"/>
        </w:rPr>
        <w:t>(</w:t>
      </w:r>
      <w:r w:rsidR="00333303" w:rsidRPr="00F21D53">
        <w:rPr>
          <w:rFonts w:ascii="標楷體" w:eastAsia="標楷體" w:hAnsi="標楷體" w:hint="eastAsia"/>
          <w:szCs w:val="24"/>
        </w:rPr>
        <w:t>學障</w:t>
      </w:r>
      <w:r w:rsidR="00333303" w:rsidRPr="00F21D53">
        <w:rPr>
          <w:rFonts w:ascii="標楷體" w:eastAsia="標楷體" w:hAnsi="標楷體"/>
          <w:szCs w:val="24"/>
        </w:rPr>
        <w:t>)</w:t>
      </w:r>
    </w:p>
    <w:p w:rsidR="002C75F0" w:rsidRPr="00711067" w:rsidRDefault="00107353" w:rsidP="00957036">
      <w:pPr>
        <w:ind w:right="-1"/>
        <w:jc w:val="center"/>
        <w:rPr>
          <w:szCs w:val="24"/>
        </w:rPr>
      </w:pPr>
      <w:r w:rsidRPr="00711067">
        <w:rPr>
          <w:rFonts w:ascii="標楷體" w:eastAsia="標楷體" w:hAnsi="標楷體" w:cs="全字庫正楷體"/>
          <w:szCs w:val="24"/>
        </w:rPr>
        <w:t xml:space="preserve">                                   </w:t>
      </w:r>
      <w:r w:rsidR="003C69CA" w:rsidRPr="00711067">
        <w:rPr>
          <w:rFonts w:ascii="標楷體" w:eastAsia="標楷體" w:hAnsi="標楷體" w:cs="全字庫正楷體"/>
          <w:szCs w:val="24"/>
        </w:rPr>
        <w:t xml:space="preserve">           </w:t>
      </w:r>
      <w:r w:rsidRPr="00711067">
        <w:rPr>
          <w:rFonts w:ascii="標楷體" w:eastAsia="標楷體" w:hAnsi="標楷體" w:cs="全字庫正楷體"/>
          <w:szCs w:val="24"/>
        </w:rPr>
        <w:t xml:space="preserve"> </w:t>
      </w:r>
      <w:r w:rsidR="00CC530D" w:rsidRPr="00711067">
        <w:rPr>
          <w:rFonts w:ascii="標楷體" w:eastAsia="標楷體" w:hAnsi="標楷體" w:cs="全字庫正楷體"/>
          <w:szCs w:val="24"/>
        </w:rPr>
        <w:t xml:space="preserve">        </w:t>
      </w:r>
      <w:r w:rsidRPr="00711067">
        <w:rPr>
          <w:rFonts w:ascii="標楷體" w:eastAsia="標楷體" w:hAnsi="標楷體" w:cs="全字庫正楷體" w:hint="eastAsia"/>
          <w:szCs w:val="24"/>
        </w:rPr>
        <w:t>設計者：</w:t>
      </w:r>
      <w:r w:rsidR="00D63273">
        <w:rPr>
          <w:rFonts w:ascii="標楷體" w:eastAsia="標楷體" w:hAnsi="標楷體" w:cs="全字庫正楷體" w:hint="eastAsia"/>
          <w:szCs w:val="24"/>
        </w:rPr>
        <w:t>孫慧玲</w:t>
      </w:r>
      <w:r w:rsidR="00957036">
        <w:rPr>
          <w:rFonts w:ascii="標楷體" w:eastAsia="標楷體" w:hAnsi="標楷體" w:cs="全字庫正楷體" w:hint="eastAsia"/>
          <w:szCs w:val="24"/>
        </w:rPr>
        <w:t>老師</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一</w:t>
      </w:r>
      <w:r w:rsidRPr="00711067">
        <w:rPr>
          <w:rFonts w:ascii="標楷體" w:eastAsia="標楷體" w:hAnsi="標楷體"/>
        </w:rPr>
        <w:t>)</w:t>
      </w:r>
      <w:r w:rsidRPr="00711067">
        <w:rPr>
          <w:rFonts w:ascii="標楷體" w:eastAsia="標楷體" w:hAnsi="標楷體" w:hint="eastAsia"/>
        </w:rPr>
        <w:t>彈性學習課程四類別</w:t>
      </w:r>
      <w:r w:rsidR="000C3271" w:rsidRPr="002C75F0">
        <w:rPr>
          <w:rFonts w:ascii="標楷體" w:eastAsia="標楷體" w:hAnsi="標楷體" w:hint="eastAsia"/>
          <w:szCs w:val="24"/>
        </w:rPr>
        <w:t>：</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b/>
        </w:rPr>
        <w:t xml:space="preserve">      </w:t>
      </w:r>
      <w:r w:rsidRPr="00711067">
        <w:rPr>
          <w:rFonts w:ascii="標楷體" w:eastAsia="標楷體" w:hAnsi="標楷體"/>
        </w:rPr>
        <w:t>1.</w:t>
      </w:r>
      <w:r w:rsidRPr="00711067">
        <w:rPr>
          <w:rFonts w:ascii="標楷體" w:eastAsia="標楷體" w:hAnsi="標楷體" w:hint="eastAsia"/>
        </w:rPr>
        <w:t>□統整性探究課程</w:t>
      </w:r>
      <w:r w:rsidRPr="00711067">
        <w:rPr>
          <w:rFonts w:ascii="標楷體" w:eastAsia="標楷體" w:hAnsi="標楷體"/>
        </w:rPr>
        <w:t xml:space="preserve"> (</w:t>
      </w:r>
      <w:r w:rsidRPr="00711067">
        <w:rPr>
          <w:rFonts w:ascii="標楷體" w:eastAsia="標楷體" w:hAnsi="標楷體" w:hint="eastAsia"/>
        </w:rPr>
        <w:t>□主題□專題□議題</w:t>
      </w:r>
      <w:r w:rsidRPr="00711067">
        <w:rPr>
          <w:rFonts w:ascii="標楷體" w:eastAsia="標楷體" w:hAnsi="標楷體"/>
        </w:rPr>
        <w:t xml:space="preserve">)  </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2.</w:t>
      </w:r>
      <w:r w:rsidRPr="00711067">
        <w:rPr>
          <w:rFonts w:ascii="標楷體" w:eastAsia="標楷體" w:hAnsi="標楷體" w:hint="eastAsia"/>
        </w:rPr>
        <w:t>□社團活動與技藝課程</w:t>
      </w:r>
      <w:r w:rsidRPr="00711067">
        <w:rPr>
          <w:rFonts w:ascii="標楷體" w:eastAsia="標楷體" w:hAnsi="標楷體"/>
        </w:rPr>
        <w:t>(</w:t>
      </w:r>
      <w:r w:rsidRPr="00711067">
        <w:rPr>
          <w:rFonts w:ascii="標楷體" w:eastAsia="標楷體" w:hAnsi="標楷體" w:hint="eastAsia"/>
        </w:rPr>
        <w:t>□社團活動□技藝課程</w:t>
      </w:r>
      <w:r w:rsidRPr="00711067">
        <w:rPr>
          <w:rFonts w:ascii="標楷體" w:eastAsia="標楷體" w:hAnsi="標楷體"/>
        </w:rPr>
        <w:t>)</w:t>
      </w:r>
    </w:p>
    <w:p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3.</w:t>
      </w:r>
      <w:r w:rsidR="00D63273">
        <w:rPr>
          <w:rFonts w:ascii="標楷體" w:eastAsia="標楷體" w:hAnsi="標楷體" w:hint="eastAsia"/>
        </w:rPr>
        <w:t>■</w:t>
      </w:r>
      <w:r w:rsidRPr="00711067">
        <w:rPr>
          <w:rFonts w:ascii="標楷體" w:eastAsia="標楷體" w:hAnsi="標楷體" w:hint="eastAsia"/>
        </w:rPr>
        <w:t>特殊需求領域課程</w:t>
      </w:r>
      <w:r w:rsidR="00A24A14" w:rsidRPr="00711067">
        <w:rPr>
          <w:rFonts w:ascii="標楷體" w:eastAsia="標楷體" w:hAnsi="標楷體"/>
        </w:rPr>
        <w:t>(</w:t>
      </w:r>
      <w:r w:rsidR="00A24A14" w:rsidRPr="00711067">
        <w:rPr>
          <w:rFonts w:ascii="標楷體" w:eastAsia="標楷體" w:hAnsi="標楷體" w:hint="eastAsia"/>
        </w:rPr>
        <w:t>□生活管理□社會技巧</w:t>
      </w:r>
      <w:r w:rsidR="00D63273">
        <w:rPr>
          <w:rFonts w:ascii="標楷體" w:eastAsia="標楷體" w:hAnsi="標楷體" w:hint="eastAsia"/>
        </w:rPr>
        <w:t>■</w:t>
      </w:r>
      <w:r w:rsidR="00A24A14" w:rsidRPr="00711067">
        <w:rPr>
          <w:rFonts w:ascii="標楷體" w:eastAsia="標楷體" w:hAnsi="標楷體" w:hint="eastAsia"/>
        </w:rPr>
        <w:t>學習策略□職業教育□溝通訓練</w:t>
      </w:r>
    </w:p>
    <w:p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□點字□定向行動□功能性動作訓練□輔助科技應用</w:t>
      </w:r>
    </w:p>
    <w:p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□情意發展□領導才能□創造力□獨立研究</w:t>
      </w:r>
      <w:r w:rsidR="00A24A14" w:rsidRPr="00711067">
        <w:rPr>
          <w:rFonts w:ascii="標楷體" w:eastAsia="標楷體" w:hAnsi="標楷體"/>
        </w:rPr>
        <w:t>)</w:t>
      </w:r>
    </w:p>
    <w:p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rPr>
        <w:t xml:space="preserve">      4.</w:t>
      </w:r>
      <w:r w:rsidRPr="00711067">
        <w:rPr>
          <w:rFonts w:ascii="標楷體" w:eastAsia="標楷體" w:hAnsi="標楷體" w:hint="eastAsia"/>
        </w:rPr>
        <w:t>□其他類課程</w:t>
      </w:r>
      <w:r w:rsidR="000C3271" w:rsidRPr="002C75F0">
        <w:rPr>
          <w:rFonts w:ascii="標楷體" w:eastAsia="標楷體" w:hAnsi="標楷體" w:hint="eastAsia"/>
          <w:szCs w:val="24"/>
        </w:rPr>
        <w:t>：</w:t>
      </w:r>
      <w:r w:rsidRPr="00711067">
        <w:rPr>
          <w:rFonts w:ascii="標楷體" w:eastAsia="標楷體" w:hAnsi="標楷體" w:hint="eastAsia"/>
        </w:rPr>
        <w:t>□本土語文</w:t>
      </w:r>
      <w:r w:rsidRPr="00711067">
        <w:rPr>
          <w:rFonts w:ascii="標楷體" w:eastAsia="標楷體" w:hAnsi="標楷體"/>
        </w:rPr>
        <w:t>/</w:t>
      </w:r>
      <w:r w:rsidRPr="00711067">
        <w:rPr>
          <w:rFonts w:ascii="標楷體" w:eastAsia="標楷體" w:hAnsi="標楷體" w:hint="eastAsia"/>
        </w:rPr>
        <w:t>新住民語文□服務學習□戶外教育□班際或校際交流</w:t>
      </w:r>
      <w:r w:rsidR="00EE5480" w:rsidRPr="00711067">
        <w:rPr>
          <w:rFonts w:ascii="標楷體" w:eastAsia="標楷體" w:hAnsi="標楷體"/>
        </w:rPr>
        <w:t xml:space="preserve">   </w:t>
      </w:r>
      <w:r w:rsidRPr="00711067">
        <w:rPr>
          <w:rFonts w:ascii="標楷體" w:eastAsia="標楷體" w:hAnsi="標楷體" w:hint="eastAsia"/>
        </w:rPr>
        <w:t>□自治活動□班級輔導□學生自主學習□領域補救教學</w:t>
      </w:r>
    </w:p>
    <w:p w:rsidR="002C75F0" w:rsidRPr="000C3271" w:rsidRDefault="003C69CA" w:rsidP="000C3271">
      <w:pPr>
        <w:pStyle w:val="Default"/>
        <w:ind w:leftChars="118" w:left="283"/>
        <w:rPr>
          <w:sz w:val="22"/>
        </w:rPr>
      </w:pPr>
      <w:r w:rsidRPr="00711067">
        <w:rPr>
          <w:rFonts w:eastAsia="標楷體"/>
        </w:rPr>
        <w:t>(</w:t>
      </w:r>
      <w:r w:rsidRPr="00711067">
        <w:rPr>
          <w:rFonts w:eastAsia="標楷體" w:hint="eastAsia"/>
        </w:rPr>
        <w:t>二</w:t>
      </w:r>
      <w:r w:rsidRPr="00711067">
        <w:rPr>
          <w:rFonts w:eastAsia="標楷體"/>
        </w:rPr>
        <w:t>)</w:t>
      </w:r>
      <w:r w:rsidR="002C75F0" w:rsidRPr="00711067">
        <w:rPr>
          <w:rFonts w:eastAsia="標楷體" w:hint="eastAsia"/>
        </w:rPr>
        <w:t>每週學習節數</w:t>
      </w:r>
      <w:r w:rsidR="00C524B8" w:rsidRPr="00711067">
        <w:rPr>
          <w:rFonts w:eastAsia="標楷體"/>
        </w:rPr>
        <w:t>(</w:t>
      </w:r>
      <w:r w:rsidR="00E86641">
        <w:rPr>
          <w:rFonts w:eastAsia="標楷體" w:hint="eastAsia"/>
        </w:rPr>
        <w:t>2</w:t>
      </w:r>
      <w:r w:rsidR="00C524B8" w:rsidRPr="00711067">
        <w:rPr>
          <w:rFonts w:eastAsia="標楷體"/>
        </w:rPr>
        <w:t>)</w:t>
      </w:r>
      <w:r w:rsidR="002C75F0" w:rsidRPr="00711067">
        <w:rPr>
          <w:rFonts w:eastAsia="標楷體" w:hint="eastAsia"/>
        </w:rPr>
        <w:t>節，</w:t>
      </w:r>
      <w:r w:rsidR="000C3271">
        <w:rPr>
          <w:rFonts w:eastAsia="標楷體" w:hint="eastAsia"/>
          <w:sz w:val="22"/>
        </w:rPr>
        <w:t>學期</w:t>
      </w:r>
      <w:r w:rsidR="000C3271" w:rsidRPr="00633305">
        <w:rPr>
          <w:rFonts w:eastAsia="標楷體" w:hint="eastAsia"/>
          <w:sz w:val="22"/>
        </w:rPr>
        <w:t>總學</w:t>
      </w:r>
      <w:r w:rsidR="000C3271">
        <w:rPr>
          <w:rFonts w:eastAsia="標楷體" w:hint="eastAsia"/>
          <w:sz w:val="22"/>
        </w:rPr>
        <w:t>習</w:t>
      </w:r>
      <w:r w:rsidR="000C3271" w:rsidRPr="00633305">
        <w:rPr>
          <w:rFonts w:eastAsia="標楷體" w:hint="eastAsia"/>
          <w:sz w:val="22"/>
        </w:rPr>
        <w:t>節數</w:t>
      </w:r>
      <w:r w:rsidR="001006F0">
        <w:rPr>
          <w:rFonts w:eastAsia="標楷體"/>
        </w:rPr>
        <w:t>--</w:t>
      </w:r>
      <w:r w:rsidR="000C3271" w:rsidRPr="000C3271">
        <w:rPr>
          <w:rFonts w:eastAsia="標楷體" w:hint="eastAsia"/>
        </w:rPr>
        <w:t>上學期</w:t>
      </w:r>
      <w:r w:rsidR="002C75F0" w:rsidRPr="000C3271">
        <w:rPr>
          <w:rFonts w:eastAsia="標楷體" w:hint="eastAsia"/>
        </w:rPr>
        <w:t>共</w:t>
      </w:r>
      <w:r w:rsidR="00C524B8" w:rsidRPr="000C3271">
        <w:rPr>
          <w:rFonts w:eastAsia="標楷體"/>
        </w:rPr>
        <w:t>(</w:t>
      </w:r>
      <w:r w:rsidR="00E86641">
        <w:rPr>
          <w:rFonts w:eastAsia="標楷體" w:hint="eastAsia"/>
        </w:rPr>
        <w:t>42</w:t>
      </w:r>
      <w:r w:rsidR="00C524B8" w:rsidRPr="000C3271">
        <w:rPr>
          <w:rFonts w:eastAsia="標楷體"/>
        </w:rPr>
        <w:t>)</w:t>
      </w:r>
      <w:r w:rsidR="002C75F0" w:rsidRPr="000C3271">
        <w:rPr>
          <w:rFonts w:eastAsia="標楷體" w:hint="eastAsia"/>
        </w:rPr>
        <w:t>節</w:t>
      </w:r>
      <w:r w:rsidR="000C3271">
        <w:rPr>
          <w:rFonts w:eastAsia="標楷體" w:hint="eastAsia"/>
        </w:rPr>
        <w:t>，下</w:t>
      </w:r>
      <w:r w:rsidR="000C3271" w:rsidRPr="000C3271">
        <w:rPr>
          <w:rFonts w:eastAsia="標楷體" w:hint="eastAsia"/>
        </w:rPr>
        <w:t>學期共</w:t>
      </w:r>
      <w:r w:rsidR="000C3271" w:rsidRPr="000C3271">
        <w:rPr>
          <w:rFonts w:eastAsia="標楷體"/>
        </w:rPr>
        <w:t>(</w:t>
      </w:r>
      <w:r w:rsidR="00E86641">
        <w:rPr>
          <w:rFonts w:eastAsia="標楷體" w:hint="eastAsia"/>
        </w:rPr>
        <w:t>40</w:t>
      </w:r>
      <w:r w:rsidR="000C3271" w:rsidRPr="000C3271">
        <w:rPr>
          <w:rFonts w:eastAsia="標楷體"/>
        </w:rPr>
        <w:t>)</w:t>
      </w:r>
      <w:r w:rsidR="000C3271" w:rsidRPr="000C3271">
        <w:rPr>
          <w:rFonts w:eastAsia="標楷體" w:hint="eastAsia"/>
        </w:rPr>
        <w:t>節</w:t>
      </w:r>
      <w:r w:rsidR="002C75F0" w:rsidRPr="00711067">
        <w:rPr>
          <w:rFonts w:eastAsia="標楷體" w:hint="eastAsia"/>
        </w:rPr>
        <w:t>。</w:t>
      </w:r>
    </w:p>
    <w:p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szCs w:val="24"/>
        </w:rPr>
        <w:t xml:space="preserve">  (</w:t>
      </w:r>
      <w:r w:rsidRPr="00711067">
        <w:rPr>
          <w:rFonts w:ascii="標楷體" w:eastAsia="標楷體" w:hAnsi="標楷體" w:hint="eastAsia"/>
          <w:szCs w:val="24"/>
        </w:rPr>
        <w:t>三</w:t>
      </w:r>
      <w:r w:rsidRPr="00711067">
        <w:rPr>
          <w:rFonts w:ascii="標楷體" w:eastAsia="標楷體" w:hAnsi="標楷體"/>
          <w:szCs w:val="24"/>
        </w:rPr>
        <w:t>)</w:t>
      </w:r>
      <w:r w:rsidR="002C75F0" w:rsidRPr="00711067">
        <w:rPr>
          <w:rFonts w:ascii="標楷體" w:eastAsia="標楷體" w:hAnsi="標楷體" w:hint="eastAsia"/>
          <w:szCs w:val="24"/>
        </w:rPr>
        <w:t>核心素養具體內涵：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3E5651" w:rsidRPr="00240501" w:rsidTr="00245F2A">
        <w:tc>
          <w:tcPr>
            <w:tcW w:w="1305" w:type="dxa"/>
            <w:vAlign w:val="center"/>
            <w:hideMark/>
          </w:tcPr>
          <w:p w:rsidR="003E5651" w:rsidRPr="00240501" w:rsidRDefault="003E5651" w:rsidP="006A079F">
            <w:pPr>
              <w:adjustRightInd w:val="0"/>
              <w:snapToGrid w:val="0"/>
              <w:jc w:val="both"/>
              <w:rPr>
                <w:rFonts w:ascii="標楷體" w:eastAsia="標楷體" w:hAnsi="標楷體"/>
                <w:sz w:val="22"/>
                <w:szCs w:val="20"/>
              </w:rPr>
            </w:pPr>
            <w:r w:rsidRPr="00240501">
              <w:rPr>
                <w:rFonts w:ascii="標楷體" w:eastAsia="標楷體" w:hAnsi="標楷體"/>
                <w:sz w:val="22"/>
                <w:szCs w:val="20"/>
              </w:rPr>
              <w:t>A</w:t>
            </w:r>
            <w:r w:rsidRPr="00240501">
              <w:rPr>
                <w:rFonts w:ascii="標楷體" w:eastAsia="標楷體" w:hAnsi="標楷體" w:hint="eastAsia"/>
                <w:sz w:val="22"/>
                <w:szCs w:val="20"/>
              </w:rPr>
              <w:t>自主行動</w:t>
            </w:r>
          </w:p>
        </w:tc>
        <w:tc>
          <w:tcPr>
            <w:tcW w:w="8073" w:type="dxa"/>
            <w:vAlign w:val="center"/>
            <w:hideMark/>
          </w:tcPr>
          <w:p w:rsidR="003E5651" w:rsidRPr="00240501" w:rsidRDefault="003E5651" w:rsidP="006A079F">
            <w:pPr>
              <w:adjustRightInd w:val="0"/>
              <w:snapToGrid w:val="0"/>
              <w:rPr>
                <w:rFonts w:ascii="標楷體" w:eastAsia="標楷體" w:hAnsi="標楷體"/>
                <w:sz w:val="22"/>
                <w:szCs w:val="20"/>
              </w:rPr>
            </w:pPr>
            <w:r w:rsidRPr="00240501">
              <w:rPr>
                <w:rFonts w:ascii="標楷體" w:eastAsia="標楷體" w:hAnsi="標楷體" w:hint="eastAsia"/>
                <w:sz w:val="22"/>
                <w:szCs w:val="20"/>
              </w:rPr>
              <w:t>■</w:t>
            </w:r>
            <w:r w:rsidRPr="00240501">
              <w:rPr>
                <w:rFonts w:ascii="標楷體" w:eastAsia="標楷體" w:hAnsi="標楷體"/>
                <w:sz w:val="22"/>
                <w:szCs w:val="20"/>
              </w:rPr>
              <w:t>A1.</w:t>
            </w:r>
            <w:r w:rsidRPr="00240501">
              <w:rPr>
                <w:rFonts w:ascii="標楷體" w:eastAsia="標楷體" w:hAnsi="標楷體" w:hint="eastAsia"/>
                <w:sz w:val="22"/>
                <w:szCs w:val="20"/>
              </w:rPr>
              <w:t>身心素質與自我精進</w:t>
            </w:r>
            <w:r w:rsidRPr="00240501">
              <w:rPr>
                <w:rFonts w:ascii="標楷體" w:eastAsia="標楷體" w:hAnsi="標楷體"/>
                <w:sz w:val="22"/>
                <w:szCs w:val="20"/>
              </w:rPr>
              <w:t xml:space="preserve"> </w:t>
            </w:r>
            <w:r w:rsidRPr="00240501">
              <w:rPr>
                <w:rFonts w:ascii="標楷體" w:eastAsia="標楷體" w:hAnsi="標楷體" w:hint="eastAsia"/>
                <w:sz w:val="22"/>
                <w:szCs w:val="20"/>
              </w:rPr>
              <w:t>■</w:t>
            </w:r>
            <w:r w:rsidRPr="00240501">
              <w:rPr>
                <w:rFonts w:ascii="標楷體" w:eastAsia="標楷體" w:hAnsi="標楷體"/>
                <w:sz w:val="22"/>
                <w:szCs w:val="20"/>
              </w:rPr>
              <w:t>A2.</w:t>
            </w:r>
            <w:r w:rsidRPr="00240501">
              <w:rPr>
                <w:rFonts w:ascii="標楷體" w:eastAsia="標楷體" w:hAnsi="標楷體" w:hint="eastAsia"/>
                <w:sz w:val="22"/>
                <w:szCs w:val="20"/>
              </w:rPr>
              <w:t>系統思考與問題解決</w:t>
            </w:r>
            <w:r w:rsidRPr="00240501">
              <w:rPr>
                <w:rFonts w:ascii="標楷體" w:eastAsia="標楷體" w:hAnsi="標楷體"/>
                <w:sz w:val="22"/>
                <w:szCs w:val="20"/>
              </w:rPr>
              <w:t xml:space="preserve"> </w:t>
            </w:r>
            <w:r w:rsidRPr="00240501">
              <w:rPr>
                <w:rFonts w:ascii="標楷體" w:eastAsia="標楷體" w:hAnsi="標楷體" w:hint="eastAsia"/>
                <w:sz w:val="22"/>
                <w:szCs w:val="20"/>
              </w:rPr>
              <w:t>■</w:t>
            </w:r>
            <w:r w:rsidRPr="00240501">
              <w:rPr>
                <w:rFonts w:ascii="標楷體" w:eastAsia="標楷體" w:hAnsi="標楷體"/>
                <w:sz w:val="22"/>
                <w:szCs w:val="20"/>
              </w:rPr>
              <w:t>A3.</w:t>
            </w:r>
            <w:r w:rsidRPr="00240501">
              <w:rPr>
                <w:rFonts w:ascii="標楷體" w:eastAsia="標楷體" w:hAnsi="標楷體" w:hint="eastAsia"/>
                <w:sz w:val="22"/>
                <w:szCs w:val="20"/>
              </w:rPr>
              <w:t>規劃執行與創新應變</w:t>
            </w:r>
          </w:p>
        </w:tc>
      </w:tr>
      <w:tr w:rsidR="003E5651" w:rsidRPr="00240501" w:rsidTr="00245F2A">
        <w:tc>
          <w:tcPr>
            <w:tcW w:w="1305" w:type="dxa"/>
            <w:vAlign w:val="center"/>
            <w:hideMark/>
          </w:tcPr>
          <w:p w:rsidR="003E5651" w:rsidRPr="00240501" w:rsidRDefault="003E5651" w:rsidP="006A079F">
            <w:pPr>
              <w:adjustRightInd w:val="0"/>
              <w:snapToGrid w:val="0"/>
              <w:jc w:val="both"/>
              <w:rPr>
                <w:rFonts w:ascii="標楷體" w:eastAsia="標楷體" w:hAnsi="標楷體"/>
                <w:sz w:val="22"/>
                <w:szCs w:val="20"/>
              </w:rPr>
            </w:pPr>
            <w:r w:rsidRPr="00240501">
              <w:rPr>
                <w:rFonts w:ascii="標楷體" w:eastAsia="標楷體" w:hAnsi="標楷體"/>
                <w:sz w:val="22"/>
                <w:szCs w:val="20"/>
              </w:rPr>
              <w:t>B</w:t>
            </w:r>
            <w:r w:rsidRPr="00240501">
              <w:rPr>
                <w:rFonts w:ascii="標楷體" w:eastAsia="標楷體" w:hAnsi="標楷體" w:hint="eastAsia"/>
                <w:sz w:val="22"/>
                <w:szCs w:val="20"/>
              </w:rPr>
              <w:t>溝通互動</w:t>
            </w:r>
          </w:p>
        </w:tc>
        <w:tc>
          <w:tcPr>
            <w:tcW w:w="8073" w:type="dxa"/>
            <w:vAlign w:val="center"/>
            <w:hideMark/>
          </w:tcPr>
          <w:p w:rsidR="003E5651" w:rsidRPr="00240501" w:rsidRDefault="003E5651" w:rsidP="006A079F">
            <w:pPr>
              <w:adjustRightInd w:val="0"/>
              <w:snapToGrid w:val="0"/>
              <w:jc w:val="both"/>
              <w:rPr>
                <w:rFonts w:ascii="標楷體" w:eastAsia="標楷體" w:hAnsi="標楷體"/>
                <w:sz w:val="22"/>
                <w:szCs w:val="20"/>
              </w:rPr>
            </w:pPr>
            <w:r w:rsidRPr="00240501">
              <w:rPr>
                <w:rFonts w:ascii="標楷體" w:eastAsia="標楷體" w:hAnsi="標楷體" w:hint="eastAsia"/>
                <w:sz w:val="22"/>
                <w:szCs w:val="20"/>
              </w:rPr>
              <w:t>■</w:t>
            </w:r>
            <w:r w:rsidRPr="00240501">
              <w:rPr>
                <w:rFonts w:ascii="標楷體" w:eastAsia="標楷體" w:hAnsi="標楷體"/>
                <w:sz w:val="22"/>
                <w:szCs w:val="20"/>
              </w:rPr>
              <w:t>B1.</w:t>
            </w:r>
            <w:r w:rsidRPr="00240501">
              <w:rPr>
                <w:rFonts w:ascii="標楷體" w:eastAsia="標楷體" w:hAnsi="標楷體" w:hint="eastAsia"/>
                <w:sz w:val="22"/>
                <w:szCs w:val="20"/>
              </w:rPr>
              <w:t>符號運用與溝通表達</w:t>
            </w:r>
            <w:r w:rsidRPr="00240501">
              <w:rPr>
                <w:rFonts w:ascii="標楷體" w:eastAsia="標楷體" w:hAnsi="標楷體"/>
                <w:sz w:val="22"/>
                <w:szCs w:val="20"/>
              </w:rPr>
              <w:t xml:space="preserve"> </w:t>
            </w:r>
            <w:r w:rsidRPr="00240501">
              <w:rPr>
                <w:rFonts w:ascii="標楷體" w:eastAsia="標楷體" w:hAnsi="標楷體" w:hint="eastAsia"/>
                <w:sz w:val="22"/>
                <w:szCs w:val="20"/>
              </w:rPr>
              <w:t>□</w:t>
            </w:r>
            <w:r w:rsidRPr="00240501">
              <w:rPr>
                <w:rFonts w:ascii="標楷體" w:eastAsia="標楷體" w:hAnsi="標楷體"/>
                <w:sz w:val="22"/>
                <w:szCs w:val="20"/>
              </w:rPr>
              <w:t>B2.</w:t>
            </w:r>
            <w:r w:rsidRPr="00240501">
              <w:rPr>
                <w:rFonts w:ascii="標楷體" w:eastAsia="標楷體" w:hAnsi="標楷體" w:hint="eastAsia"/>
                <w:sz w:val="22"/>
                <w:szCs w:val="20"/>
              </w:rPr>
              <w:t>科技資訊與媒體素養</w:t>
            </w:r>
            <w:r w:rsidRPr="00240501">
              <w:rPr>
                <w:rFonts w:ascii="標楷體" w:eastAsia="標楷體" w:hAnsi="標楷體"/>
                <w:sz w:val="22"/>
                <w:szCs w:val="20"/>
              </w:rPr>
              <w:t xml:space="preserve"> </w:t>
            </w:r>
            <w:r w:rsidRPr="00240501">
              <w:rPr>
                <w:rFonts w:ascii="標楷體" w:eastAsia="標楷體" w:hAnsi="標楷體" w:hint="eastAsia"/>
                <w:sz w:val="22"/>
                <w:szCs w:val="20"/>
              </w:rPr>
              <w:t>□</w:t>
            </w:r>
            <w:r w:rsidRPr="00240501">
              <w:rPr>
                <w:rFonts w:ascii="標楷體" w:eastAsia="標楷體" w:hAnsi="標楷體"/>
                <w:sz w:val="22"/>
                <w:szCs w:val="20"/>
              </w:rPr>
              <w:t>B3.</w:t>
            </w:r>
            <w:r w:rsidRPr="00240501">
              <w:rPr>
                <w:rFonts w:ascii="標楷體" w:eastAsia="標楷體" w:hAnsi="標楷體" w:hint="eastAsia"/>
                <w:sz w:val="22"/>
                <w:szCs w:val="20"/>
              </w:rPr>
              <w:t>藝術涵養與美感素養</w:t>
            </w:r>
          </w:p>
        </w:tc>
      </w:tr>
      <w:tr w:rsidR="003E5651" w:rsidRPr="00240501" w:rsidTr="00245F2A">
        <w:tc>
          <w:tcPr>
            <w:tcW w:w="1305" w:type="dxa"/>
            <w:vAlign w:val="center"/>
            <w:hideMark/>
          </w:tcPr>
          <w:p w:rsidR="003E5651" w:rsidRPr="00240501" w:rsidRDefault="003E5651" w:rsidP="006A079F">
            <w:pPr>
              <w:adjustRightInd w:val="0"/>
              <w:snapToGrid w:val="0"/>
              <w:jc w:val="both"/>
              <w:rPr>
                <w:rFonts w:ascii="標楷體" w:eastAsia="標楷體" w:hAnsi="標楷體"/>
                <w:sz w:val="22"/>
                <w:szCs w:val="20"/>
              </w:rPr>
            </w:pPr>
            <w:r w:rsidRPr="00240501">
              <w:rPr>
                <w:rFonts w:ascii="標楷體" w:eastAsia="標楷體" w:hAnsi="標楷體"/>
                <w:sz w:val="22"/>
                <w:szCs w:val="20"/>
              </w:rPr>
              <w:t>C</w:t>
            </w:r>
            <w:r w:rsidRPr="00240501">
              <w:rPr>
                <w:rFonts w:ascii="標楷體" w:eastAsia="標楷體" w:hAnsi="標楷體" w:hint="eastAsia"/>
                <w:sz w:val="22"/>
                <w:szCs w:val="20"/>
              </w:rPr>
              <w:t>社會參與</w:t>
            </w:r>
          </w:p>
        </w:tc>
        <w:tc>
          <w:tcPr>
            <w:tcW w:w="8073" w:type="dxa"/>
            <w:vAlign w:val="center"/>
            <w:hideMark/>
          </w:tcPr>
          <w:p w:rsidR="003E5651" w:rsidRPr="00240501" w:rsidRDefault="003E5651" w:rsidP="006A079F">
            <w:pPr>
              <w:adjustRightInd w:val="0"/>
              <w:snapToGrid w:val="0"/>
              <w:jc w:val="both"/>
              <w:rPr>
                <w:rFonts w:ascii="標楷體" w:eastAsia="標楷體" w:hAnsi="標楷體"/>
                <w:sz w:val="22"/>
                <w:szCs w:val="20"/>
              </w:rPr>
            </w:pPr>
            <w:r w:rsidRPr="00240501">
              <w:rPr>
                <w:rFonts w:ascii="標楷體" w:eastAsia="標楷體" w:hAnsi="標楷體" w:hint="eastAsia"/>
                <w:sz w:val="22"/>
                <w:szCs w:val="20"/>
              </w:rPr>
              <w:t>□</w:t>
            </w:r>
            <w:r w:rsidRPr="00240501">
              <w:rPr>
                <w:rFonts w:ascii="標楷體" w:eastAsia="標楷體" w:hAnsi="標楷體"/>
                <w:sz w:val="22"/>
                <w:szCs w:val="20"/>
              </w:rPr>
              <w:t>C1.</w:t>
            </w:r>
            <w:r w:rsidRPr="00240501">
              <w:rPr>
                <w:rFonts w:ascii="標楷體" w:eastAsia="標楷體" w:hAnsi="標楷體" w:hint="eastAsia"/>
                <w:sz w:val="22"/>
                <w:szCs w:val="20"/>
              </w:rPr>
              <w:t>道德實踐與公民意識</w:t>
            </w:r>
            <w:r w:rsidRPr="00240501">
              <w:rPr>
                <w:rFonts w:ascii="標楷體" w:eastAsia="標楷體" w:hAnsi="標楷體"/>
                <w:sz w:val="22"/>
                <w:szCs w:val="20"/>
              </w:rPr>
              <w:t xml:space="preserve"> </w:t>
            </w:r>
            <w:r w:rsidRPr="00240501">
              <w:rPr>
                <w:rFonts w:ascii="標楷體" w:eastAsia="標楷體" w:hAnsi="標楷體" w:hint="eastAsia"/>
                <w:sz w:val="22"/>
                <w:szCs w:val="20"/>
              </w:rPr>
              <w:t>■</w:t>
            </w:r>
            <w:r w:rsidRPr="00240501">
              <w:rPr>
                <w:rFonts w:ascii="標楷體" w:eastAsia="標楷體" w:hAnsi="標楷體"/>
                <w:sz w:val="22"/>
                <w:szCs w:val="20"/>
              </w:rPr>
              <w:t>C2.</w:t>
            </w:r>
            <w:r w:rsidRPr="00240501">
              <w:rPr>
                <w:rFonts w:ascii="標楷體" w:eastAsia="標楷體" w:hAnsi="標楷體" w:hint="eastAsia"/>
                <w:sz w:val="22"/>
                <w:szCs w:val="20"/>
              </w:rPr>
              <w:t>人際關係與團隊合作</w:t>
            </w:r>
            <w:r w:rsidRPr="00240501">
              <w:rPr>
                <w:rFonts w:ascii="標楷體" w:eastAsia="標楷體" w:hAnsi="標楷體"/>
                <w:sz w:val="22"/>
                <w:szCs w:val="20"/>
              </w:rPr>
              <w:t xml:space="preserve"> </w:t>
            </w:r>
            <w:r w:rsidRPr="00240501">
              <w:rPr>
                <w:rFonts w:ascii="標楷體" w:eastAsia="標楷體" w:hAnsi="標楷體" w:hint="eastAsia"/>
                <w:sz w:val="22"/>
                <w:szCs w:val="20"/>
              </w:rPr>
              <w:t>□</w:t>
            </w:r>
            <w:r w:rsidRPr="00240501">
              <w:rPr>
                <w:rFonts w:ascii="標楷體" w:eastAsia="標楷體" w:hAnsi="標楷體"/>
                <w:sz w:val="22"/>
                <w:szCs w:val="20"/>
              </w:rPr>
              <w:t>C3.</w:t>
            </w:r>
            <w:r w:rsidRPr="00240501">
              <w:rPr>
                <w:rFonts w:ascii="標楷體" w:eastAsia="標楷體" w:hAnsi="標楷體" w:hint="eastAsia"/>
                <w:sz w:val="22"/>
                <w:szCs w:val="20"/>
              </w:rPr>
              <w:t>多元文化與國際理解</w:t>
            </w:r>
          </w:p>
        </w:tc>
      </w:tr>
    </w:tbl>
    <w:p w:rsidR="00107353" w:rsidRDefault="00107353" w:rsidP="00107353">
      <w:pPr>
        <w:ind w:leftChars="200" w:left="480"/>
        <w:jc w:val="both"/>
        <w:rPr>
          <w:rFonts w:ascii="標楷體" w:eastAsia="標楷體" w:hAnsi="標楷體"/>
          <w:szCs w:val="24"/>
        </w:rPr>
      </w:pPr>
    </w:p>
    <w:p w:rsidR="00107353" w:rsidRPr="004A55BD" w:rsidRDefault="00C628B0" w:rsidP="00681782">
      <w:pPr>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四</w:t>
      </w:r>
      <w:r w:rsidR="003C69CA">
        <w:rPr>
          <w:rFonts w:ascii="標楷體" w:eastAsia="標楷體" w:hAnsi="標楷體"/>
          <w:szCs w:val="24"/>
        </w:rPr>
        <w:t>)</w:t>
      </w:r>
      <w:r w:rsidR="00681782" w:rsidRPr="004A55BD">
        <w:rPr>
          <w:rFonts w:ascii="標楷體" w:eastAsia="標楷體" w:hAnsi="標楷體" w:hint="eastAsia"/>
          <w:szCs w:val="24"/>
        </w:rPr>
        <w:t>核心素養呼應說明</w:t>
      </w:r>
    </w:p>
    <w:p w:rsidR="003E5651" w:rsidRPr="00240501" w:rsidRDefault="003E5651" w:rsidP="003E5651">
      <w:pPr>
        <w:ind w:leftChars="177" w:left="425"/>
        <w:jc w:val="both"/>
        <w:rPr>
          <w:rFonts w:ascii="標楷體" w:eastAsia="標楷體" w:hAnsi="標楷體"/>
          <w:szCs w:val="24"/>
        </w:rPr>
      </w:pPr>
      <w:r w:rsidRPr="00240501">
        <w:rPr>
          <w:rFonts w:ascii="標楷體" w:eastAsia="標楷體" w:hAnsi="標楷體"/>
          <w:szCs w:val="24"/>
        </w:rPr>
        <w:t xml:space="preserve">    </w:t>
      </w:r>
      <w:r w:rsidRPr="00240501">
        <w:rPr>
          <w:rFonts w:ascii="標楷體" w:eastAsia="標楷體" w:hAnsi="標楷體" w:hint="eastAsia"/>
          <w:szCs w:val="24"/>
        </w:rPr>
        <w:t>為使身心障礙學生順利學習，依身心障礙學生之個別需求，規劃本課程協助學生學習與發展，由自主行動、溝通互動與社會參與三大面向，引導學生經由體驗、探索、實踐、省思的學習活動</w:t>
      </w:r>
      <w:r w:rsidRPr="00240501">
        <w:rPr>
          <w:rFonts w:ascii="Times New Roman" w:eastAsia="標楷體" w:hAnsi="Times New Roman" w:hint="eastAsia"/>
        </w:rPr>
        <w:t>，協助學生學習與發展</w:t>
      </w:r>
      <w:r w:rsidRPr="00240501">
        <w:rPr>
          <w:rFonts w:ascii="標楷體" w:eastAsia="標楷體" w:hAnsi="標楷體" w:hint="eastAsia"/>
          <w:szCs w:val="24"/>
        </w:rPr>
        <w:t>，期使個體與群體的生活和生命更為美好。</w:t>
      </w:r>
    </w:p>
    <w:p w:rsidR="003E5651" w:rsidRPr="00240501" w:rsidRDefault="003E5651" w:rsidP="003E5651">
      <w:pPr>
        <w:ind w:leftChars="177" w:left="425"/>
        <w:jc w:val="both"/>
        <w:rPr>
          <w:rFonts w:ascii="Times New Roman" w:eastAsia="標楷體" w:hAnsi="Times New Roman"/>
          <w:kern w:val="0"/>
          <w:szCs w:val="24"/>
        </w:rPr>
      </w:pPr>
      <w:r w:rsidRPr="00240501">
        <w:rPr>
          <w:rFonts w:ascii="標楷體" w:eastAsia="標楷體" w:hAnsi="標楷體"/>
          <w:szCs w:val="24"/>
        </w:rPr>
        <w:t xml:space="preserve">    </w:t>
      </w:r>
      <w:r w:rsidRPr="00240501">
        <w:rPr>
          <w:rFonts w:ascii="標楷體" w:eastAsia="標楷體" w:hAnsi="標楷體" w:hint="eastAsia"/>
          <w:szCs w:val="24"/>
        </w:rPr>
        <w:t>開設本課課程主要是為了讓學生</w:t>
      </w:r>
      <w:r w:rsidRPr="00240501">
        <w:rPr>
          <w:rFonts w:ascii="Times New Roman" w:eastAsia="標楷體" w:hAnsi="Times New Roman" w:hint="eastAsia"/>
          <w:kern w:val="0"/>
          <w:szCs w:val="24"/>
        </w:rPr>
        <w:t>運用學習策略發展良好的學習習慣，促進身心健全發展，並認識個人特質，發展生命潛能。再來</w:t>
      </w:r>
      <w:r w:rsidRPr="00240501">
        <w:rPr>
          <w:rFonts w:ascii="標楷體" w:eastAsia="標楷體" w:hAnsi="標楷體" w:hint="eastAsia"/>
          <w:szCs w:val="24"/>
        </w:rPr>
        <w:t>讓學生</w:t>
      </w:r>
      <w:r w:rsidRPr="00240501">
        <w:rPr>
          <w:rFonts w:ascii="Times New Roman" w:eastAsia="標楷體" w:hAnsi="Times New Roman" w:hint="eastAsia"/>
          <w:kern w:val="0"/>
          <w:szCs w:val="24"/>
        </w:rPr>
        <w:t>運用學習策略發展探索問題的思考能力及發展擬定計畫與實作的能力，並透過體驗與實踐處理日常生活問題。以及運用學習策略發展「聽、說、讀、寫」的基本語文素養，並具有生活所需的基礎數理、肢體及藝術等符號知能。最後運用學習策略養成理解他人感受之能力，樂於與人互動，並與團隊成員合作之素養。</w:t>
      </w:r>
    </w:p>
    <w:p w:rsidR="003E5651" w:rsidRPr="00240501" w:rsidRDefault="003E5651" w:rsidP="003E5651">
      <w:pPr>
        <w:ind w:leftChars="177" w:left="425"/>
        <w:jc w:val="both"/>
        <w:rPr>
          <w:rFonts w:ascii="標楷體" w:eastAsia="標楷體" w:hAnsi="標楷體"/>
          <w:szCs w:val="24"/>
        </w:rPr>
      </w:pPr>
      <w:r w:rsidRPr="00240501">
        <w:rPr>
          <w:rFonts w:ascii="Times New Roman" w:eastAsia="標楷體" w:hAnsi="Times New Roman"/>
          <w:kern w:val="0"/>
          <w:szCs w:val="24"/>
        </w:rPr>
        <w:t xml:space="preserve">    </w:t>
      </w:r>
      <w:r w:rsidRPr="00240501">
        <w:rPr>
          <w:rFonts w:ascii="Times New Roman" w:eastAsia="標楷體" w:hAnsi="Times New Roman" w:hint="eastAsia"/>
          <w:kern w:val="0"/>
          <w:szCs w:val="24"/>
        </w:rPr>
        <w:t>本於考量學生的學習需求，此特殊需求領域課程以學習策略為主，考量需視學生狀況，彈性調整安排課程內容，必要時，亦會將相關課程內容融入其他學習領域中。</w:t>
      </w:r>
    </w:p>
    <w:p w:rsidR="003E5651" w:rsidRPr="00240501" w:rsidRDefault="003E5651" w:rsidP="003E5651">
      <w:pPr>
        <w:ind w:leftChars="177" w:left="425"/>
        <w:jc w:val="both"/>
        <w:rPr>
          <w:rFonts w:ascii="標楷體" w:eastAsia="標楷體" w:hAnsi="標楷體"/>
          <w:szCs w:val="24"/>
        </w:rPr>
      </w:pP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五</w:t>
      </w:r>
      <w:r w:rsidR="003C69CA">
        <w:rPr>
          <w:rFonts w:ascii="標楷體" w:eastAsia="標楷體" w:hAnsi="標楷體"/>
          <w:szCs w:val="24"/>
        </w:rPr>
        <w:t>)</w:t>
      </w:r>
      <w:r w:rsidR="00EE5480">
        <w:rPr>
          <w:rFonts w:ascii="標楷體" w:eastAsia="標楷體" w:hAnsi="標楷體" w:hint="eastAsia"/>
          <w:szCs w:val="24"/>
        </w:rPr>
        <w:t>配合融入之領域或議題</w:t>
      </w:r>
      <w:r w:rsidR="000C3271" w:rsidRPr="002C75F0">
        <w:rPr>
          <w:rFonts w:ascii="標楷體" w:eastAsia="標楷體" w:hAnsi="標楷體" w:hint="eastAsia"/>
          <w:szCs w:val="24"/>
        </w:rPr>
        <w:t>：</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領域</w:t>
      </w:r>
      <w:r w:rsidR="000C3271" w:rsidRPr="002C75F0">
        <w:rPr>
          <w:rFonts w:ascii="標楷體" w:eastAsia="標楷體" w:hAnsi="標楷體" w:hint="eastAsia"/>
          <w:szCs w:val="24"/>
        </w:rPr>
        <w:t>：</w:t>
      </w:r>
      <w:r w:rsidRPr="00EE5480">
        <w:rPr>
          <w:rFonts w:ascii="標楷體" w:eastAsia="標楷體" w:hAnsi="標楷體" w:hint="eastAsia"/>
          <w:szCs w:val="24"/>
        </w:rPr>
        <w:t>□國語文</w:t>
      </w:r>
      <w:r w:rsidRPr="00EE5480">
        <w:rPr>
          <w:rFonts w:ascii="標楷體" w:eastAsia="標楷體" w:hAnsi="標楷體"/>
          <w:szCs w:val="24"/>
        </w:rPr>
        <w:t xml:space="preserve">  </w:t>
      </w:r>
      <w:r w:rsidRPr="00EE5480">
        <w:rPr>
          <w:rFonts w:ascii="標楷體" w:eastAsia="標楷體" w:hAnsi="標楷體" w:hint="eastAsia"/>
          <w:szCs w:val="24"/>
        </w:rPr>
        <w:t>□英語文</w:t>
      </w:r>
      <w:r w:rsidRPr="00EE5480">
        <w:rPr>
          <w:rFonts w:ascii="標楷體" w:eastAsia="標楷體" w:hAnsi="標楷體"/>
          <w:szCs w:val="24"/>
        </w:rPr>
        <w:t xml:space="preserve">  </w:t>
      </w:r>
      <w:r w:rsidRPr="00EE5480">
        <w:rPr>
          <w:rFonts w:ascii="標楷體" w:eastAsia="標楷體" w:hAnsi="標楷體" w:hint="eastAsia"/>
          <w:szCs w:val="24"/>
        </w:rPr>
        <w:t>□本土語</w:t>
      </w:r>
      <w:r>
        <w:rPr>
          <w:rFonts w:ascii="標楷體" w:eastAsia="標楷體" w:hAnsi="標楷體"/>
          <w:szCs w:val="24"/>
        </w:rPr>
        <w:t xml:space="preserve">  </w:t>
      </w:r>
      <w:r w:rsidR="00D63273">
        <w:rPr>
          <w:rFonts w:ascii="標楷體" w:eastAsia="標楷體" w:hAnsi="標楷體" w:hint="eastAsia"/>
          <w:szCs w:val="24"/>
        </w:rPr>
        <w:t>■</w:t>
      </w:r>
      <w:r w:rsidRPr="00EE5480">
        <w:rPr>
          <w:rFonts w:ascii="標楷體" w:eastAsia="標楷體" w:hAnsi="標楷體" w:hint="eastAsia"/>
          <w:szCs w:val="24"/>
        </w:rPr>
        <w:t>數學</w:t>
      </w:r>
      <w:r w:rsidRPr="00EE5480">
        <w:rPr>
          <w:rFonts w:ascii="標楷體" w:eastAsia="標楷體" w:hAnsi="標楷體"/>
          <w:szCs w:val="24"/>
        </w:rPr>
        <w:t xml:space="preserve">    </w:t>
      </w:r>
      <w:r w:rsidRPr="00EE5480">
        <w:rPr>
          <w:rFonts w:ascii="標楷體" w:eastAsia="標楷體" w:hAnsi="標楷體" w:hint="eastAsia"/>
          <w:szCs w:val="24"/>
        </w:rPr>
        <w:t>□社會</w:t>
      </w:r>
      <w:r w:rsidRPr="00EE5480">
        <w:rPr>
          <w:rFonts w:ascii="標楷體" w:eastAsia="標楷體" w:hAnsi="標楷體"/>
          <w:szCs w:val="24"/>
        </w:rPr>
        <w:t xml:space="preserve">    </w:t>
      </w:r>
      <w:r w:rsidRPr="00EE5480">
        <w:rPr>
          <w:rFonts w:ascii="標楷體" w:eastAsia="標楷體" w:hAnsi="標楷體" w:hint="eastAsia"/>
          <w:szCs w:val="24"/>
        </w:rPr>
        <w:t>□自然科學</w:t>
      </w:r>
      <w:r w:rsidRPr="00EE5480">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□藝術</w:t>
      </w:r>
      <w:r w:rsidRPr="00EE5480">
        <w:rPr>
          <w:rFonts w:ascii="標楷體" w:eastAsia="標楷體" w:hAnsi="標楷體"/>
          <w:szCs w:val="24"/>
        </w:rPr>
        <w:t xml:space="preserve">   </w:t>
      </w:r>
      <w:r w:rsidR="001B46D6">
        <w:rPr>
          <w:rFonts w:ascii="標楷體" w:eastAsia="標楷體" w:hAnsi="標楷體"/>
          <w:szCs w:val="24"/>
        </w:rPr>
        <w:t xml:space="preserve"> </w:t>
      </w:r>
      <w:r w:rsidRPr="00EE5480">
        <w:rPr>
          <w:rFonts w:ascii="標楷體" w:eastAsia="標楷體" w:hAnsi="標楷體" w:hint="eastAsia"/>
          <w:szCs w:val="24"/>
        </w:rPr>
        <w:t>□綜合活動</w:t>
      </w:r>
      <w:r w:rsidR="001B46D6">
        <w:rPr>
          <w:rFonts w:ascii="標楷體" w:eastAsia="標楷體" w:hAnsi="標楷體"/>
          <w:szCs w:val="24"/>
        </w:rPr>
        <w:t xml:space="preserve"> </w:t>
      </w:r>
      <w:r w:rsidRPr="00EE5480">
        <w:rPr>
          <w:rFonts w:ascii="標楷體" w:eastAsia="標楷體" w:hAnsi="標楷體" w:hint="eastAsia"/>
          <w:szCs w:val="24"/>
        </w:rPr>
        <w:t>□健康與體育</w:t>
      </w:r>
      <w:r w:rsidRPr="00EE5480">
        <w:rPr>
          <w:rFonts w:ascii="標楷體" w:eastAsia="標楷體" w:hAnsi="標楷體"/>
          <w:szCs w:val="24"/>
        </w:rPr>
        <w:t xml:space="preserve">   </w:t>
      </w:r>
      <w:r w:rsidRPr="00EE5480">
        <w:rPr>
          <w:rFonts w:ascii="標楷體" w:eastAsia="標楷體" w:hAnsi="標楷體" w:hint="eastAsia"/>
          <w:szCs w:val="24"/>
        </w:rPr>
        <w:t>□生活課程</w:t>
      </w:r>
      <w:r w:rsidRPr="00EE5480">
        <w:rPr>
          <w:rFonts w:ascii="標楷體" w:eastAsia="標楷體" w:hAnsi="標楷體"/>
          <w:szCs w:val="24"/>
        </w:rPr>
        <w:t xml:space="preserve">   </w:t>
      </w:r>
      <w:r w:rsidRPr="00EE5480">
        <w:rPr>
          <w:rFonts w:ascii="標楷體" w:eastAsia="標楷體" w:hAnsi="標楷體" w:hint="eastAsia"/>
          <w:szCs w:val="24"/>
        </w:rPr>
        <w:t>□科技</w:t>
      </w:r>
      <w:r w:rsidRPr="00EE5480">
        <w:rPr>
          <w:rFonts w:ascii="標楷體" w:eastAsia="標楷體" w:hAnsi="標楷體"/>
          <w:szCs w:val="24"/>
        </w:rPr>
        <w:t xml:space="preserve">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議題</w:t>
      </w:r>
      <w:r w:rsidR="000C3271" w:rsidRPr="002C75F0">
        <w:rPr>
          <w:rFonts w:ascii="標楷體" w:eastAsia="標楷體" w:hAnsi="標楷體" w:hint="eastAsia"/>
          <w:szCs w:val="24"/>
        </w:rPr>
        <w:t>：</w:t>
      </w:r>
      <w:r w:rsidR="003E5651">
        <w:rPr>
          <w:rFonts w:ascii="標楷體" w:eastAsia="標楷體" w:hAnsi="標楷體" w:hint="eastAsia"/>
          <w:szCs w:val="24"/>
        </w:rPr>
        <w:t>■</w:t>
      </w:r>
      <w:r w:rsidRPr="00EE5480">
        <w:rPr>
          <w:rFonts w:ascii="標楷體" w:eastAsia="標楷體" w:hAnsi="標楷體" w:hint="eastAsia"/>
          <w:szCs w:val="24"/>
        </w:rPr>
        <w:t>性別平等教育</w:t>
      </w:r>
      <w:r w:rsidRPr="00EE5480">
        <w:rPr>
          <w:rFonts w:ascii="標楷體" w:eastAsia="標楷體" w:hAnsi="標楷體"/>
          <w:szCs w:val="24"/>
        </w:rPr>
        <w:t xml:space="preserve"> </w:t>
      </w:r>
      <w:r w:rsidR="0087086F">
        <w:rPr>
          <w:rFonts w:ascii="標楷體" w:eastAsia="標楷體" w:hAnsi="標楷體" w:hint="eastAsia"/>
          <w:szCs w:val="24"/>
        </w:rPr>
        <w:t>□</w:t>
      </w:r>
      <w:r w:rsidRPr="00EE5480">
        <w:rPr>
          <w:rFonts w:ascii="標楷體" w:eastAsia="標楷體" w:hAnsi="標楷體" w:hint="eastAsia"/>
          <w:szCs w:val="24"/>
        </w:rPr>
        <w:t>人權教育</w:t>
      </w:r>
      <w:r w:rsidRPr="00EE5480">
        <w:rPr>
          <w:rFonts w:ascii="標楷體" w:eastAsia="標楷體" w:hAnsi="標楷體"/>
          <w:szCs w:val="24"/>
        </w:rPr>
        <w:t xml:space="preserve"> </w:t>
      </w:r>
      <w:r w:rsidRPr="00EE5480">
        <w:rPr>
          <w:rFonts w:ascii="標楷體" w:eastAsia="標楷體" w:hAnsi="標楷體" w:hint="eastAsia"/>
          <w:szCs w:val="24"/>
        </w:rPr>
        <w:t>□環境教育</w:t>
      </w:r>
      <w:r w:rsidRPr="00EE5480">
        <w:rPr>
          <w:rFonts w:ascii="標楷體" w:eastAsia="標楷體" w:hAnsi="標楷體"/>
          <w:szCs w:val="24"/>
        </w:rPr>
        <w:t xml:space="preserve">  </w:t>
      </w:r>
      <w:r w:rsidRPr="00EE5480">
        <w:rPr>
          <w:rFonts w:ascii="標楷體" w:eastAsia="標楷體" w:hAnsi="標楷體" w:hint="eastAsia"/>
          <w:szCs w:val="24"/>
        </w:rPr>
        <w:t>□海洋教育</w:t>
      </w:r>
      <w:r w:rsidRPr="00EE5480">
        <w:rPr>
          <w:rFonts w:ascii="標楷體" w:eastAsia="標楷體" w:hAnsi="標楷體"/>
          <w:szCs w:val="24"/>
        </w:rPr>
        <w:t xml:space="preserve">  </w:t>
      </w:r>
      <w:r w:rsidR="0087086F">
        <w:rPr>
          <w:rFonts w:ascii="標楷體" w:eastAsia="標楷體" w:hAnsi="標楷體" w:hint="eastAsia"/>
          <w:szCs w:val="24"/>
        </w:rPr>
        <w:t>□</w:t>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0087086F">
        <w:rPr>
          <w:rFonts w:ascii="標楷體" w:eastAsia="標楷體" w:hAnsi="標楷體" w:hint="eastAsia"/>
          <w:szCs w:val="24"/>
        </w:rPr>
        <w:t>□</w:t>
      </w:r>
      <w:r w:rsidRPr="00EE5480">
        <w:rPr>
          <w:rFonts w:ascii="標楷體" w:eastAsia="標楷體" w:hAnsi="標楷體" w:hint="eastAsia"/>
          <w:szCs w:val="24"/>
        </w:rPr>
        <w:t>生命教育</w:t>
      </w:r>
      <w:r w:rsidRPr="00EE5480">
        <w:rPr>
          <w:rFonts w:ascii="標楷體" w:eastAsia="標楷體" w:hAnsi="標楷體"/>
          <w:szCs w:val="24"/>
        </w:rPr>
        <w:t xml:space="preserve">     </w:t>
      </w:r>
      <w:r w:rsidR="0087086F">
        <w:rPr>
          <w:rFonts w:ascii="標楷體" w:eastAsia="標楷體" w:hAnsi="標楷體" w:hint="eastAsia"/>
          <w:szCs w:val="24"/>
        </w:rPr>
        <w:t>□</w:t>
      </w:r>
      <w:r w:rsidRPr="00EE5480">
        <w:rPr>
          <w:rFonts w:ascii="標楷體" w:eastAsia="標楷體" w:hAnsi="標楷體" w:hint="eastAsia"/>
          <w:szCs w:val="24"/>
        </w:rPr>
        <w:t>法治教育</w:t>
      </w:r>
      <w:r w:rsidRPr="00EE5480">
        <w:rPr>
          <w:rFonts w:ascii="標楷體" w:eastAsia="標楷體" w:hAnsi="標楷體"/>
          <w:szCs w:val="24"/>
        </w:rPr>
        <w:t xml:space="preserve"> </w:t>
      </w:r>
      <w:r w:rsidRPr="00EE5480">
        <w:rPr>
          <w:rFonts w:ascii="標楷體" w:eastAsia="標楷體" w:hAnsi="標楷體" w:hint="eastAsia"/>
          <w:szCs w:val="24"/>
        </w:rPr>
        <w:t>□科技教育</w:t>
      </w:r>
      <w:r w:rsidRPr="00EE5480">
        <w:rPr>
          <w:rFonts w:ascii="標楷體" w:eastAsia="標楷體" w:hAnsi="標楷體"/>
          <w:szCs w:val="24"/>
        </w:rPr>
        <w:t xml:space="preserve">  </w:t>
      </w:r>
      <w:r w:rsidRPr="00EE5480">
        <w:rPr>
          <w:rFonts w:ascii="標楷體" w:eastAsia="標楷體" w:hAnsi="標楷體" w:hint="eastAsia"/>
          <w:szCs w:val="24"/>
        </w:rPr>
        <w:t>□資訊教育</w:t>
      </w:r>
      <w:r w:rsidRPr="00EE5480">
        <w:rPr>
          <w:rFonts w:ascii="標楷體" w:eastAsia="標楷體" w:hAnsi="標楷體"/>
          <w:szCs w:val="24"/>
        </w:rPr>
        <w:t xml:space="preserve">  </w:t>
      </w:r>
      <w:r w:rsidRPr="00EE5480">
        <w:rPr>
          <w:rFonts w:ascii="標楷體" w:eastAsia="標楷體" w:hAnsi="標楷體" w:hint="eastAsia"/>
          <w:szCs w:val="24"/>
        </w:rPr>
        <w:t>□能源教育</w:t>
      </w:r>
      <w:r>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□安全教育</w:t>
      </w:r>
      <w:r w:rsidRPr="00EE5480">
        <w:rPr>
          <w:rFonts w:ascii="標楷體" w:eastAsia="標楷體" w:hAnsi="標楷體"/>
          <w:szCs w:val="24"/>
        </w:rPr>
        <w:t xml:space="preserve">  </w:t>
      </w:r>
      <w:r w:rsidRPr="00EE5480">
        <w:rPr>
          <w:rFonts w:ascii="標楷體" w:eastAsia="標楷體" w:hAnsi="標楷體" w:hint="eastAsia"/>
          <w:szCs w:val="24"/>
        </w:rPr>
        <w:t>□防災教育</w:t>
      </w:r>
      <w:r w:rsidRPr="00EE5480">
        <w:rPr>
          <w:rFonts w:ascii="標楷體" w:eastAsia="標楷體" w:hAnsi="標楷體"/>
          <w:szCs w:val="24"/>
        </w:rPr>
        <w:t xml:space="preserve"> </w:t>
      </w:r>
      <w:r w:rsidR="003E5651">
        <w:rPr>
          <w:rFonts w:ascii="標楷體" w:eastAsia="標楷體" w:hAnsi="標楷體" w:hint="eastAsia"/>
          <w:szCs w:val="24"/>
        </w:rPr>
        <w:t>■</w:t>
      </w:r>
      <w:r w:rsidRPr="00EE5480">
        <w:rPr>
          <w:rFonts w:ascii="標楷體" w:eastAsia="標楷體" w:hAnsi="標楷體" w:hint="eastAsia"/>
          <w:szCs w:val="24"/>
        </w:rPr>
        <w:t>閱讀素養</w:t>
      </w:r>
      <w:r w:rsidRPr="00EE5480">
        <w:rPr>
          <w:rFonts w:ascii="標楷體" w:eastAsia="標楷體" w:hAnsi="標楷體"/>
          <w:szCs w:val="24"/>
        </w:rPr>
        <w:t xml:space="preserve">  </w:t>
      </w:r>
      <w:r w:rsidRPr="00EE5480">
        <w:rPr>
          <w:rFonts w:ascii="標楷體" w:eastAsia="標楷體" w:hAnsi="標楷體" w:hint="eastAsia"/>
          <w:szCs w:val="24"/>
        </w:rPr>
        <w:t>□多元文化教育</w:t>
      </w:r>
      <w:r w:rsidR="0087086F">
        <w:rPr>
          <w:rFonts w:ascii="標楷體" w:eastAsia="標楷體" w:hAnsi="標楷體" w:hint="eastAsia"/>
          <w:szCs w:val="24"/>
        </w:rPr>
        <w:t>■</w:t>
      </w:r>
      <w:r w:rsidRPr="00EE5480">
        <w:rPr>
          <w:rFonts w:ascii="標楷體" w:eastAsia="標楷體" w:hAnsi="標楷體" w:hint="eastAsia"/>
          <w:szCs w:val="24"/>
        </w:rPr>
        <w:t>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szCs w:val="24"/>
        </w:rPr>
        <w:t xml:space="preserve"> </w:t>
      </w:r>
      <w:r>
        <w:rPr>
          <w:rFonts w:ascii="標楷體" w:eastAsia="標楷體" w:hAnsi="標楷體"/>
          <w:szCs w:val="24"/>
        </w:rPr>
        <w:t xml:space="preserve">              </w:t>
      </w:r>
      <w:r w:rsidRPr="00EE5480">
        <w:rPr>
          <w:rFonts w:ascii="標楷體" w:eastAsia="標楷體" w:hAnsi="標楷體" w:hint="eastAsia"/>
          <w:szCs w:val="24"/>
        </w:rPr>
        <w:t>□原住民教育□戶外教育</w:t>
      </w:r>
      <w:r w:rsidRPr="00EE5480">
        <w:rPr>
          <w:rFonts w:ascii="標楷體" w:eastAsia="標楷體" w:hAnsi="標楷體"/>
          <w:szCs w:val="24"/>
        </w:rPr>
        <w:t xml:space="preserve">  </w:t>
      </w:r>
      <w:r w:rsidRPr="00EE5480">
        <w:rPr>
          <w:rFonts w:ascii="標楷體" w:eastAsia="標楷體" w:hAnsi="標楷體" w:hint="eastAsia"/>
          <w:szCs w:val="24"/>
        </w:rPr>
        <w:t>□國際教育</w:t>
      </w:r>
      <w:r>
        <w:rPr>
          <w:rFonts w:ascii="標楷體" w:eastAsia="標楷體" w:hAnsi="標楷體"/>
          <w:szCs w:val="24"/>
        </w:rPr>
        <w:t xml:space="preserve"> </w:t>
      </w:r>
      <w:r w:rsidR="003E5651">
        <w:rPr>
          <w:rFonts w:ascii="標楷體" w:eastAsia="標楷體" w:hAnsi="標楷體" w:hint="eastAsia"/>
          <w:szCs w:val="24"/>
        </w:rPr>
        <w:t>■</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szCs w:val="24"/>
        </w:rPr>
        <w:t>(</w:t>
      </w:r>
      <w:r w:rsidR="00EE5480">
        <w:rPr>
          <w:rFonts w:ascii="標楷體" w:eastAsia="標楷體" w:hAnsi="標楷體" w:hint="eastAsia"/>
          <w:szCs w:val="24"/>
        </w:rPr>
        <w:t>六</w:t>
      </w:r>
      <w:r w:rsidR="00EE5480">
        <w:rPr>
          <w:rFonts w:ascii="標楷體" w:eastAsia="標楷體" w:hAnsi="標楷體"/>
          <w:szCs w:val="24"/>
        </w:rPr>
        <w:t>)</w:t>
      </w:r>
      <w:r w:rsidR="002C75F0" w:rsidRPr="002C75F0">
        <w:rPr>
          <w:rFonts w:ascii="標楷體" w:eastAsia="標楷體" w:hAnsi="標楷體" w:hint="eastAsia"/>
          <w:szCs w:val="24"/>
        </w:rPr>
        <w:t>課程架構：</w:t>
      </w:r>
      <w:r w:rsidR="002C75F0" w:rsidRPr="002C75F0">
        <w:rPr>
          <w:rFonts w:ascii="標楷體" w:eastAsia="標楷體" w:hAnsi="標楷體"/>
          <w:szCs w:val="24"/>
        </w:rPr>
        <w:t xml:space="preserve"> (</w:t>
      </w:r>
      <w:r w:rsidR="003C69CA">
        <w:rPr>
          <w:rFonts w:ascii="標楷體" w:eastAsia="標楷體" w:hAnsi="標楷體" w:hint="eastAsia"/>
          <w:szCs w:val="24"/>
        </w:rPr>
        <w:t>學習重點</w:t>
      </w:r>
      <w:r w:rsidR="002C75F0" w:rsidRPr="002C75F0">
        <w:rPr>
          <w:rFonts w:ascii="標楷體" w:eastAsia="標楷體" w:hAnsi="標楷體" w:hint="eastAsia"/>
          <w:szCs w:val="24"/>
        </w:rPr>
        <w:t>以學習內容與學習表現之雙向表呈現</w:t>
      </w:r>
      <w:r w:rsidR="002C75F0" w:rsidRPr="002C75F0">
        <w:rPr>
          <w:rFonts w:ascii="標楷體" w:eastAsia="標楷體" w:hAnsi="標楷體"/>
          <w:szCs w:val="24"/>
        </w:rPr>
        <w:t>)</w:t>
      </w:r>
    </w:p>
    <w:p w:rsidR="003E5651" w:rsidRPr="00240501" w:rsidRDefault="003E5651" w:rsidP="003E5651">
      <w:pPr>
        <w:spacing w:line="400" w:lineRule="exact"/>
        <w:jc w:val="both"/>
        <w:rPr>
          <w:rFonts w:ascii="標楷體" w:eastAsia="標楷體" w:hAnsi="標楷體"/>
          <w:szCs w:val="24"/>
        </w:rPr>
      </w:pPr>
      <w:r w:rsidRPr="00240501">
        <w:rPr>
          <w:rFonts w:ascii="標楷體" w:eastAsia="標楷體" w:hAnsi="標楷體"/>
          <w:szCs w:val="24"/>
        </w:rPr>
        <w:t xml:space="preserve"> (</w:t>
      </w:r>
      <w:r w:rsidRPr="00240501">
        <w:rPr>
          <w:rFonts w:ascii="標楷體" w:eastAsia="標楷體" w:hAnsi="標楷體" w:hint="eastAsia"/>
          <w:szCs w:val="24"/>
        </w:rPr>
        <w:t>認知</w:t>
      </w:r>
      <w:r w:rsidRPr="00240501">
        <w:rPr>
          <w:rFonts w:ascii="標楷體" w:eastAsia="標楷體" w:hAnsi="標楷體"/>
          <w:szCs w:val="24"/>
        </w:rPr>
        <w:t>)</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777"/>
      </w:tblGrid>
      <w:tr w:rsidR="00DC6D17" w:rsidRPr="00240501" w:rsidTr="00DC6D17">
        <w:trPr>
          <w:trHeight w:val="1304"/>
        </w:trPr>
        <w:tc>
          <w:tcPr>
            <w:tcW w:w="3827" w:type="dxa"/>
            <w:tcBorders>
              <w:tl2br w:val="single" w:sz="4" w:space="0" w:color="auto"/>
            </w:tcBorders>
          </w:tcPr>
          <w:p w:rsidR="00DC6D17" w:rsidRPr="00240501" w:rsidRDefault="00DC6D17" w:rsidP="00DC6D17">
            <w:pPr>
              <w:adjustRightInd w:val="0"/>
              <w:snapToGrid w:val="0"/>
              <w:jc w:val="both"/>
              <w:rPr>
                <w:rFonts w:ascii="標楷體" w:eastAsia="標楷體" w:hAnsi="標楷體"/>
                <w:szCs w:val="24"/>
              </w:rPr>
            </w:pPr>
            <w:r w:rsidRPr="00240501">
              <w:rPr>
                <w:rFonts w:ascii="標楷體" w:eastAsia="標楷體" w:hAnsi="標楷體"/>
                <w:szCs w:val="24"/>
              </w:rPr>
              <w:lastRenderedPageBreak/>
              <w:t xml:space="preserve">             </w:t>
            </w:r>
            <w:r>
              <w:rPr>
                <w:rFonts w:ascii="標楷體" w:eastAsia="標楷體" w:hAnsi="標楷體"/>
                <w:szCs w:val="24"/>
              </w:rPr>
              <w:t xml:space="preserve">        </w:t>
            </w:r>
            <w:r w:rsidRPr="00240501">
              <w:rPr>
                <w:rFonts w:ascii="標楷體" w:eastAsia="標楷體" w:hAnsi="標楷體" w:hint="eastAsia"/>
                <w:szCs w:val="24"/>
              </w:rPr>
              <w:t>學習表現</w:t>
            </w:r>
          </w:p>
          <w:p w:rsidR="00DC6D17" w:rsidRDefault="00DC6D17" w:rsidP="006A079F">
            <w:pPr>
              <w:adjustRightInd w:val="0"/>
              <w:snapToGrid w:val="0"/>
              <w:ind w:firstLineChars="400" w:firstLine="960"/>
              <w:jc w:val="both"/>
              <w:rPr>
                <w:rFonts w:ascii="標楷體" w:eastAsia="標楷體" w:hAnsi="標楷體"/>
                <w:szCs w:val="24"/>
              </w:rPr>
            </w:pPr>
          </w:p>
          <w:p w:rsidR="00DC6D17" w:rsidRPr="00240501" w:rsidRDefault="00DC6D17" w:rsidP="006A079F">
            <w:pPr>
              <w:adjustRightInd w:val="0"/>
              <w:snapToGrid w:val="0"/>
              <w:ind w:firstLineChars="400" w:firstLine="960"/>
              <w:jc w:val="both"/>
              <w:rPr>
                <w:rFonts w:ascii="標楷體" w:eastAsia="標楷體" w:hAnsi="標楷體"/>
                <w:szCs w:val="24"/>
              </w:rPr>
            </w:pPr>
          </w:p>
          <w:p w:rsidR="00DC6D17" w:rsidRPr="00240501" w:rsidRDefault="00DC6D17" w:rsidP="006A079F">
            <w:pPr>
              <w:adjustRightInd w:val="0"/>
              <w:snapToGrid w:val="0"/>
              <w:jc w:val="both"/>
              <w:rPr>
                <w:rFonts w:ascii="標楷體" w:eastAsia="標楷體" w:hAnsi="標楷體"/>
                <w:szCs w:val="24"/>
              </w:rPr>
            </w:pPr>
            <w:r w:rsidRPr="00240501">
              <w:rPr>
                <w:rFonts w:ascii="標楷體" w:eastAsia="標楷體" w:hAnsi="標楷體" w:hint="eastAsia"/>
                <w:szCs w:val="24"/>
              </w:rPr>
              <w:t>學習內容</w:t>
            </w:r>
          </w:p>
        </w:tc>
        <w:tc>
          <w:tcPr>
            <w:tcW w:w="5777" w:type="dxa"/>
          </w:tcPr>
          <w:p w:rsidR="00DC6D17" w:rsidRPr="00240501" w:rsidRDefault="00DC6D17" w:rsidP="006A079F">
            <w:pPr>
              <w:adjustRightInd w:val="0"/>
              <w:snapToGrid w:val="0"/>
              <w:jc w:val="both"/>
              <w:rPr>
                <w:rFonts w:ascii="標楷體" w:eastAsia="標楷體" w:hAnsi="標楷體"/>
              </w:rPr>
            </w:pPr>
            <w:r w:rsidRPr="00240501">
              <w:rPr>
                <w:rFonts w:ascii="標楷體" w:eastAsia="標楷體" w:hAnsi="標楷體" w:hint="eastAsia"/>
              </w:rPr>
              <w:t>特學</w:t>
            </w:r>
            <w:r w:rsidRPr="00240501">
              <w:rPr>
                <w:rFonts w:ascii="標楷體" w:eastAsia="標楷體" w:hAnsi="標楷體"/>
              </w:rPr>
              <w:t>1-</w:t>
            </w:r>
            <w:r w:rsidRPr="00240501">
              <w:rPr>
                <w:rFonts w:ascii="標楷體" w:eastAsia="標楷體" w:hAnsi="標楷體" w:cs="微軟正黑體" w:hint="eastAsia"/>
              </w:rPr>
              <w:t>Ⅱ</w:t>
            </w:r>
            <w:r w:rsidRPr="00240501">
              <w:rPr>
                <w:rFonts w:ascii="標楷體" w:eastAsia="標楷體" w:hAnsi="標楷體"/>
              </w:rPr>
              <w:t xml:space="preserve">-1 </w:t>
            </w:r>
            <w:r w:rsidRPr="00240501">
              <w:rPr>
                <w:rFonts w:ascii="標楷體" w:eastAsia="標楷體" w:hAnsi="標楷體" w:hint="eastAsia"/>
              </w:rPr>
              <w:t>察覺訊息中的重要項目。</w:t>
            </w:r>
          </w:p>
          <w:p w:rsidR="0061335F" w:rsidRPr="00240501" w:rsidRDefault="0061335F" w:rsidP="0061335F">
            <w:pPr>
              <w:adjustRightInd w:val="0"/>
              <w:snapToGrid w:val="0"/>
              <w:rPr>
                <w:rFonts w:ascii="標楷體" w:eastAsia="標楷體" w:hAnsi="標楷體"/>
                <w:szCs w:val="24"/>
              </w:rPr>
            </w:pPr>
            <w:r w:rsidRPr="00240501">
              <w:rPr>
                <w:rFonts w:ascii="標楷體" w:eastAsia="標楷體" w:hAnsi="標楷體" w:hint="eastAsia"/>
              </w:rPr>
              <w:t>特學</w:t>
            </w:r>
            <w:r w:rsidRPr="00240501">
              <w:rPr>
                <w:rFonts w:ascii="標楷體" w:eastAsia="標楷體" w:hAnsi="標楷體"/>
              </w:rPr>
              <w:t>1-</w:t>
            </w:r>
            <w:r w:rsidRPr="00240501">
              <w:rPr>
                <w:rFonts w:ascii="標楷體" w:eastAsia="標楷體" w:hAnsi="標楷體" w:cs="微軟正黑體" w:hint="eastAsia"/>
              </w:rPr>
              <w:t>Ⅱ</w:t>
            </w:r>
            <w:r w:rsidRPr="00240501">
              <w:rPr>
                <w:rFonts w:ascii="標楷體" w:eastAsia="標楷體" w:hAnsi="標楷體"/>
              </w:rPr>
              <w:t xml:space="preserve">-3 </w:t>
            </w:r>
            <w:r w:rsidRPr="00240501">
              <w:rPr>
                <w:rFonts w:ascii="標楷體" w:eastAsia="標楷體" w:hAnsi="標楷體" w:hint="eastAsia"/>
              </w:rPr>
              <w:t>延長專注時間。</w:t>
            </w:r>
            <w:r w:rsidRPr="00240501">
              <w:rPr>
                <w:rFonts w:ascii="標楷體" w:eastAsia="標楷體" w:hAnsi="標楷體"/>
              </w:rPr>
              <w:t xml:space="preserve"> </w:t>
            </w:r>
          </w:p>
          <w:p w:rsidR="00DC6D17" w:rsidRDefault="00DC6D17" w:rsidP="006A079F">
            <w:pPr>
              <w:adjustRightInd w:val="0"/>
              <w:snapToGrid w:val="0"/>
              <w:rPr>
                <w:rFonts w:ascii="標楷體" w:eastAsia="標楷體" w:hAnsi="標楷體"/>
              </w:rPr>
            </w:pPr>
            <w:r w:rsidRPr="00240501">
              <w:rPr>
                <w:rFonts w:ascii="標楷體" w:eastAsia="標楷體" w:hAnsi="標楷體" w:hint="eastAsia"/>
              </w:rPr>
              <w:t>特學</w:t>
            </w:r>
            <w:r w:rsidRPr="00240501">
              <w:rPr>
                <w:rFonts w:ascii="標楷體" w:eastAsia="標楷體" w:hAnsi="標楷體"/>
              </w:rPr>
              <w:t>1-</w:t>
            </w:r>
            <w:r w:rsidRPr="00240501">
              <w:rPr>
                <w:rFonts w:ascii="標楷體" w:eastAsia="標楷體" w:hAnsi="標楷體" w:cs="微軟正黑體" w:hint="eastAsia"/>
              </w:rPr>
              <w:t>Ⅱ</w:t>
            </w:r>
            <w:r w:rsidRPr="00240501">
              <w:rPr>
                <w:rFonts w:ascii="標楷體" w:eastAsia="標楷體" w:hAnsi="標楷體"/>
              </w:rPr>
              <w:t xml:space="preserve">-4 </w:t>
            </w:r>
            <w:r w:rsidRPr="00240501">
              <w:rPr>
                <w:rFonts w:ascii="標楷體" w:eastAsia="標楷體" w:hAnsi="標楷體" w:hint="eastAsia"/>
              </w:rPr>
              <w:t>找出並練習標記學習內容的重點。</w:t>
            </w:r>
          </w:p>
          <w:p w:rsidR="00DC6D17" w:rsidRPr="00DC6D17" w:rsidRDefault="00DC6D17" w:rsidP="006A079F">
            <w:pPr>
              <w:adjustRightInd w:val="0"/>
              <w:snapToGrid w:val="0"/>
              <w:jc w:val="both"/>
              <w:rPr>
                <w:rFonts w:ascii="標楷體" w:eastAsia="標楷體" w:hAnsi="標楷體"/>
              </w:rPr>
            </w:pPr>
            <w:r w:rsidRPr="00240501">
              <w:rPr>
                <w:rFonts w:ascii="標楷體" w:eastAsia="標楷體" w:hAnsi="標楷體" w:hint="eastAsia"/>
              </w:rPr>
              <w:t>特學</w:t>
            </w:r>
            <w:r w:rsidRPr="00240501">
              <w:rPr>
                <w:rFonts w:ascii="標楷體" w:eastAsia="標楷體" w:hAnsi="標楷體"/>
              </w:rPr>
              <w:t>1-</w:t>
            </w:r>
            <w:r w:rsidRPr="00240501">
              <w:rPr>
                <w:rFonts w:ascii="標楷體" w:eastAsia="標楷體" w:hAnsi="標楷體" w:cs="微軟正黑體" w:hint="eastAsia"/>
              </w:rPr>
              <w:t>Ⅱ</w:t>
            </w:r>
            <w:r w:rsidRPr="00240501">
              <w:rPr>
                <w:rFonts w:ascii="標楷體" w:eastAsia="標楷體" w:hAnsi="標楷體"/>
              </w:rPr>
              <w:t xml:space="preserve">-6 </w:t>
            </w:r>
            <w:r w:rsidRPr="00240501">
              <w:rPr>
                <w:rFonts w:ascii="標楷體" w:eastAsia="標楷體" w:hAnsi="標楷體" w:hint="eastAsia"/>
              </w:rPr>
              <w:t>運用反覆練習策略，複習學習過的內容。</w:t>
            </w:r>
            <w:r w:rsidRPr="00240501">
              <w:rPr>
                <w:rFonts w:ascii="標楷體" w:eastAsia="標楷體" w:hAnsi="標楷體"/>
              </w:rPr>
              <w:t xml:space="preserve"> </w:t>
            </w:r>
          </w:p>
        </w:tc>
      </w:tr>
      <w:tr w:rsidR="00DC6D17" w:rsidRPr="00240501" w:rsidTr="00DC6D17">
        <w:trPr>
          <w:trHeight w:val="2502"/>
        </w:trPr>
        <w:tc>
          <w:tcPr>
            <w:tcW w:w="3827" w:type="dxa"/>
          </w:tcPr>
          <w:p w:rsidR="00DC6D17" w:rsidRPr="002023B8" w:rsidRDefault="00DC6D17" w:rsidP="006A079F">
            <w:pPr>
              <w:pStyle w:val="Default"/>
              <w:snapToGrid w:val="0"/>
              <w:rPr>
                <w:rFonts w:eastAsia="標楷體"/>
                <w:color w:val="auto"/>
              </w:rPr>
            </w:pPr>
            <w:r w:rsidRPr="002023B8">
              <w:rPr>
                <w:rFonts w:eastAsia="標楷體" w:hint="eastAsia"/>
                <w:color w:val="auto"/>
              </w:rPr>
              <w:t>特學</w:t>
            </w:r>
            <w:r w:rsidRPr="002023B8">
              <w:rPr>
                <w:rFonts w:eastAsia="標楷體"/>
                <w:color w:val="auto"/>
              </w:rPr>
              <w:t>A-</w:t>
            </w:r>
            <w:r w:rsidRPr="002023B8">
              <w:rPr>
                <w:rFonts w:eastAsia="標楷體" w:hint="eastAsia"/>
                <w:color w:val="auto"/>
              </w:rPr>
              <w:t>Ⅱ</w:t>
            </w:r>
            <w:r w:rsidRPr="002023B8">
              <w:rPr>
                <w:rFonts w:eastAsia="標楷體"/>
                <w:color w:val="auto"/>
              </w:rPr>
              <w:t xml:space="preserve">-1 </w:t>
            </w:r>
            <w:r w:rsidRPr="002023B8">
              <w:rPr>
                <w:rFonts w:eastAsia="標楷體" w:hint="eastAsia"/>
                <w:color w:val="auto"/>
              </w:rPr>
              <w:t>訊息中的重要項目或重點。</w:t>
            </w:r>
            <w:r w:rsidRPr="002023B8">
              <w:rPr>
                <w:rFonts w:eastAsia="標楷體"/>
                <w:color w:val="auto"/>
              </w:rPr>
              <w:t xml:space="preserve"> </w:t>
            </w:r>
          </w:p>
          <w:p w:rsidR="00DC6D17" w:rsidRPr="002023B8" w:rsidRDefault="00DC6D17" w:rsidP="006A079F">
            <w:pPr>
              <w:pStyle w:val="Default"/>
              <w:snapToGrid w:val="0"/>
              <w:rPr>
                <w:rFonts w:eastAsia="標楷體"/>
                <w:color w:val="auto"/>
              </w:rPr>
            </w:pPr>
            <w:r w:rsidRPr="002023B8">
              <w:rPr>
                <w:rFonts w:eastAsia="標楷體" w:hint="eastAsia"/>
                <w:color w:val="auto"/>
              </w:rPr>
              <w:t>特學</w:t>
            </w:r>
            <w:r w:rsidRPr="002023B8">
              <w:rPr>
                <w:rFonts w:eastAsia="標楷體"/>
                <w:color w:val="auto"/>
              </w:rPr>
              <w:t>A-</w:t>
            </w:r>
            <w:r w:rsidRPr="002023B8">
              <w:rPr>
                <w:rFonts w:eastAsia="標楷體" w:hint="eastAsia"/>
                <w:color w:val="auto"/>
              </w:rPr>
              <w:t>Ⅱ</w:t>
            </w:r>
            <w:r w:rsidRPr="002023B8">
              <w:rPr>
                <w:rFonts w:eastAsia="標楷體"/>
                <w:color w:val="auto"/>
              </w:rPr>
              <w:t xml:space="preserve">-2 </w:t>
            </w:r>
            <w:r w:rsidRPr="002023B8">
              <w:rPr>
                <w:rFonts w:eastAsia="標楷體" w:hint="eastAsia"/>
                <w:color w:val="auto"/>
              </w:rPr>
              <w:t>適當的專注時間。</w:t>
            </w:r>
            <w:r w:rsidRPr="002023B8">
              <w:rPr>
                <w:rFonts w:eastAsia="標楷體"/>
                <w:color w:val="auto"/>
              </w:rPr>
              <w:t xml:space="preserve"> </w:t>
            </w:r>
          </w:p>
          <w:p w:rsidR="00DC6D17" w:rsidRPr="002023B8" w:rsidRDefault="00DC6D17" w:rsidP="006A079F">
            <w:pPr>
              <w:adjustRightInd w:val="0"/>
              <w:snapToGrid w:val="0"/>
              <w:rPr>
                <w:rFonts w:ascii="標楷體" w:eastAsia="標楷體" w:hAnsi="標楷體"/>
              </w:rPr>
            </w:pPr>
            <w:r w:rsidRPr="002023B8">
              <w:rPr>
                <w:rFonts w:ascii="標楷體" w:eastAsia="標楷體" w:hAnsi="標楷體" w:hint="eastAsia"/>
              </w:rPr>
              <w:t>特學</w:t>
            </w:r>
            <w:r w:rsidRPr="002023B8">
              <w:rPr>
                <w:rFonts w:ascii="標楷體" w:eastAsia="標楷體" w:hAnsi="標楷體"/>
              </w:rPr>
              <w:t>A-</w:t>
            </w:r>
            <w:r w:rsidRPr="002023B8">
              <w:rPr>
                <w:rFonts w:ascii="標楷體" w:eastAsia="標楷體" w:hAnsi="標楷體" w:hint="eastAsia"/>
              </w:rPr>
              <w:t>Ⅱ</w:t>
            </w:r>
            <w:r w:rsidRPr="002023B8">
              <w:rPr>
                <w:rFonts w:ascii="標楷體" w:eastAsia="標楷體" w:hAnsi="標楷體"/>
              </w:rPr>
              <w:t xml:space="preserve">-3 </w:t>
            </w:r>
            <w:r w:rsidRPr="002023B8">
              <w:rPr>
                <w:rFonts w:ascii="標楷體" w:eastAsia="標楷體" w:hAnsi="標楷體" w:hint="eastAsia"/>
              </w:rPr>
              <w:t>學習內容的重點。</w:t>
            </w:r>
          </w:p>
          <w:p w:rsidR="00DC6D17" w:rsidRPr="002023B8" w:rsidRDefault="00DC6D17" w:rsidP="006A079F">
            <w:pPr>
              <w:adjustRightInd w:val="0"/>
              <w:snapToGrid w:val="0"/>
              <w:rPr>
                <w:rFonts w:ascii="標楷體" w:eastAsia="標楷體" w:hAnsi="標楷體"/>
              </w:rPr>
            </w:pPr>
            <w:r w:rsidRPr="002023B8">
              <w:rPr>
                <w:rFonts w:ascii="標楷體" w:eastAsia="標楷體" w:hAnsi="標楷體" w:hint="eastAsia"/>
              </w:rPr>
              <w:t>特學</w:t>
            </w:r>
            <w:r w:rsidRPr="002023B8">
              <w:rPr>
                <w:rFonts w:ascii="標楷體" w:eastAsia="標楷體" w:hAnsi="標楷體"/>
              </w:rPr>
              <w:t>A-</w:t>
            </w:r>
            <w:r w:rsidRPr="002023B8">
              <w:rPr>
                <w:rFonts w:ascii="標楷體" w:eastAsia="標楷體" w:hAnsi="標楷體" w:cs="微軟正黑體" w:hint="eastAsia"/>
              </w:rPr>
              <w:t>Ⅱ</w:t>
            </w:r>
            <w:r w:rsidRPr="002023B8">
              <w:rPr>
                <w:rFonts w:ascii="標楷體" w:eastAsia="標楷體" w:hAnsi="標楷體"/>
              </w:rPr>
              <w:t>-5</w:t>
            </w:r>
            <w:r w:rsidRPr="002023B8">
              <w:rPr>
                <w:rFonts w:ascii="標楷體" w:eastAsia="標楷體" w:hAnsi="標楷體" w:hint="eastAsia"/>
              </w:rPr>
              <w:t>反覆練習策略。</w:t>
            </w:r>
          </w:p>
          <w:p w:rsidR="00DC6D17" w:rsidRPr="002023B8" w:rsidRDefault="00DC6D17" w:rsidP="006A079F">
            <w:pPr>
              <w:pStyle w:val="Default"/>
              <w:snapToGrid w:val="0"/>
              <w:rPr>
                <w:rFonts w:eastAsia="標楷體"/>
              </w:rPr>
            </w:pPr>
          </w:p>
        </w:tc>
        <w:tc>
          <w:tcPr>
            <w:tcW w:w="5777" w:type="dxa"/>
          </w:tcPr>
          <w:p w:rsidR="00DC6D17" w:rsidRPr="002023B8" w:rsidRDefault="00DC6D17" w:rsidP="00DC6D17">
            <w:pPr>
              <w:adjustRightInd w:val="0"/>
              <w:snapToGrid w:val="0"/>
              <w:rPr>
                <w:rFonts w:ascii="標楷體" w:eastAsia="標楷體" w:hAnsi="標楷體"/>
                <w:szCs w:val="24"/>
              </w:rPr>
            </w:pPr>
            <w:r w:rsidRPr="002023B8">
              <w:rPr>
                <w:rFonts w:ascii="標楷體" w:eastAsia="標楷體" w:hAnsi="標楷體" w:hint="eastAsia"/>
                <w:szCs w:val="24"/>
              </w:rPr>
              <w:t>解題練功房Ⅰ</w:t>
            </w:r>
          </w:p>
          <w:p w:rsidR="00DC6D17" w:rsidRPr="002023B8" w:rsidRDefault="00DC6D17" w:rsidP="00DC6D17">
            <w:pPr>
              <w:adjustRightInd w:val="0"/>
              <w:snapToGrid w:val="0"/>
              <w:rPr>
                <w:rFonts w:ascii="標楷體" w:eastAsia="標楷體" w:hAnsi="標楷體"/>
                <w:szCs w:val="24"/>
              </w:rPr>
            </w:pPr>
            <w:r w:rsidRPr="002023B8">
              <w:rPr>
                <w:rFonts w:ascii="標楷體" w:eastAsia="標楷體" w:hAnsi="標楷體" w:hint="eastAsia"/>
                <w:szCs w:val="24"/>
              </w:rPr>
              <w:t>解題練功房Ⅱ</w:t>
            </w:r>
          </w:p>
          <w:p w:rsidR="00DC6D17" w:rsidRPr="002023B8" w:rsidRDefault="00DC6D17" w:rsidP="00DC6D17">
            <w:pPr>
              <w:adjustRightInd w:val="0"/>
              <w:snapToGrid w:val="0"/>
              <w:rPr>
                <w:rFonts w:ascii="標楷體" w:eastAsia="標楷體" w:hAnsi="標楷體"/>
                <w:szCs w:val="24"/>
              </w:rPr>
            </w:pPr>
            <w:r w:rsidRPr="002023B8">
              <w:rPr>
                <w:rFonts w:ascii="標楷體" w:eastAsia="標楷體" w:hAnsi="標楷體" w:hint="eastAsia"/>
                <w:szCs w:val="24"/>
              </w:rPr>
              <w:t>解題練功房Ⅲ</w:t>
            </w:r>
          </w:p>
          <w:p w:rsidR="00E235F0" w:rsidRPr="002023B8" w:rsidRDefault="00DC6D17" w:rsidP="00E235F0">
            <w:pPr>
              <w:adjustRightInd w:val="0"/>
              <w:snapToGrid w:val="0"/>
              <w:rPr>
                <w:rFonts w:ascii="標楷體" w:eastAsia="標楷體" w:hAnsi="標楷體"/>
                <w:kern w:val="0"/>
                <w:szCs w:val="24"/>
              </w:rPr>
            </w:pPr>
            <w:r w:rsidRPr="002023B8">
              <w:rPr>
                <w:rFonts w:ascii="標楷體" w:eastAsia="標楷體" w:hAnsi="標楷體" w:hint="eastAsia"/>
                <w:kern w:val="0"/>
                <w:szCs w:val="24"/>
              </w:rPr>
              <w:t>解題練功</w:t>
            </w:r>
            <w:r w:rsidRPr="002023B8">
              <w:rPr>
                <w:rFonts w:ascii="標楷體" w:eastAsia="標楷體" w:hAnsi="標楷體" w:hint="eastAsia"/>
                <w:szCs w:val="24"/>
              </w:rPr>
              <w:t>房</w:t>
            </w:r>
            <w:r w:rsidRPr="002023B8">
              <w:rPr>
                <w:rFonts w:ascii="標楷體" w:eastAsia="標楷體" w:hAnsi="標楷體" w:hint="eastAsia"/>
                <w:kern w:val="0"/>
                <w:szCs w:val="24"/>
              </w:rPr>
              <w:t>Ⅳ</w:t>
            </w:r>
          </w:p>
          <w:p w:rsidR="00E235F0" w:rsidRPr="002023B8" w:rsidRDefault="00E235F0" w:rsidP="00E235F0">
            <w:pPr>
              <w:adjustRightInd w:val="0"/>
              <w:snapToGrid w:val="0"/>
              <w:rPr>
                <w:rFonts w:ascii="標楷體" w:eastAsia="標楷體" w:hAnsi="標楷體"/>
                <w:szCs w:val="24"/>
              </w:rPr>
            </w:pPr>
            <w:r w:rsidRPr="002023B8">
              <w:rPr>
                <w:rFonts w:ascii="標楷體" w:eastAsia="標楷體" w:hAnsi="標楷體" w:hint="eastAsia"/>
                <w:szCs w:val="24"/>
              </w:rPr>
              <w:t>學習補給站Ⅰ</w:t>
            </w:r>
          </w:p>
          <w:p w:rsidR="00E235F0" w:rsidRPr="002023B8" w:rsidRDefault="00E235F0" w:rsidP="00E235F0">
            <w:pPr>
              <w:adjustRightInd w:val="0"/>
              <w:snapToGrid w:val="0"/>
              <w:rPr>
                <w:rFonts w:ascii="標楷體" w:eastAsia="標楷體" w:hAnsi="標楷體"/>
                <w:szCs w:val="24"/>
              </w:rPr>
            </w:pPr>
            <w:r w:rsidRPr="002023B8">
              <w:rPr>
                <w:rFonts w:ascii="標楷體" w:eastAsia="標楷體" w:hAnsi="標楷體" w:hint="eastAsia"/>
                <w:szCs w:val="24"/>
              </w:rPr>
              <w:t>學習補給站Ⅱ</w:t>
            </w:r>
          </w:p>
          <w:p w:rsidR="00DC6D17" w:rsidRPr="002023B8" w:rsidRDefault="00DC6D17" w:rsidP="006A079F">
            <w:pPr>
              <w:adjustRightInd w:val="0"/>
              <w:snapToGrid w:val="0"/>
              <w:jc w:val="both"/>
              <w:rPr>
                <w:rFonts w:ascii="標楷體" w:eastAsia="標楷體" w:hAnsi="標楷體"/>
                <w:szCs w:val="24"/>
              </w:rPr>
            </w:pPr>
          </w:p>
        </w:tc>
      </w:tr>
    </w:tbl>
    <w:p w:rsidR="003E5651" w:rsidRPr="00240501" w:rsidRDefault="003E5651" w:rsidP="003E5651">
      <w:pPr>
        <w:widowControl/>
        <w:rPr>
          <w:rFonts w:ascii="標楷體" w:eastAsia="標楷體" w:hAnsi="標楷體"/>
          <w:szCs w:val="24"/>
        </w:rPr>
      </w:pPr>
    </w:p>
    <w:p w:rsidR="003E5651" w:rsidRPr="00240501" w:rsidRDefault="003E5651" w:rsidP="003E5651">
      <w:pPr>
        <w:spacing w:line="400" w:lineRule="exact"/>
        <w:jc w:val="both"/>
        <w:rPr>
          <w:rFonts w:ascii="標楷體" w:eastAsia="標楷體" w:hAnsi="標楷體"/>
          <w:szCs w:val="24"/>
        </w:rPr>
      </w:pPr>
      <w:r w:rsidRPr="00240501">
        <w:rPr>
          <w:rFonts w:ascii="標楷體" w:eastAsia="標楷體" w:hAnsi="標楷體"/>
          <w:szCs w:val="24"/>
        </w:rPr>
        <w:t>(</w:t>
      </w:r>
      <w:r w:rsidRPr="00240501">
        <w:rPr>
          <w:rFonts w:ascii="標楷體" w:eastAsia="標楷體" w:hAnsi="標楷體" w:hint="eastAsia"/>
          <w:szCs w:val="24"/>
        </w:rPr>
        <w:t>態度與動機</w:t>
      </w:r>
      <w:r w:rsidRPr="00240501">
        <w:rPr>
          <w:rFonts w:ascii="標楷體" w:eastAsia="標楷體" w:hAnsi="標楷體"/>
          <w:szCs w:val="24"/>
        </w:rPr>
        <w:t>)</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210"/>
      </w:tblGrid>
      <w:tr w:rsidR="003E5651" w:rsidRPr="00240501" w:rsidTr="006A079F">
        <w:trPr>
          <w:trHeight w:val="110"/>
        </w:trPr>
        <w:tc>
          <w:tcPr>
            <w:tcW w:w="4394" w:type="dxa"/>
            <w:tcBorders>
              <w:tl2br w:val="single" w:sz="4" w:space="0" w:color="auto"/>
            </w:tcBorders>
          </w:tcPr>
          <w:p w:rsidR="003E5651" w:rsidRPr="00240501" w:rsidRDefault="003E5651" w:rsidP="006A079F">
            <w:pPr>
              <w:adjustRightInd w:val="0"/>
              <w:ind w:firstLineChars="900" w:firstLine="2160"/>
              <w:jc w:val="both"/>
              <w:rPr>
                <w:rFonts w:ascii="標楷體" w:eastAsia="標楷體" w:hAnsi="標楷體"/>
                <w:szCs w:val="24"/>
              </w:rPr>
            </w:pPr>
            <w:r w:rsidRPr="00240501">
              <w:rPr>
                <w:rFonts w:ascii="標楷體" w:eastAsia="標楷體" w:hAnsi="標楷體" w:hint="eastAsia"/>
                <w:szCs w:val="24"/>
              </w:rPr>
              <w:t>學習表現</w:t>
            </w:r>
          </w:p>
          <w:p w:rsidR="003E5651" w:rsidRPr="00240501" w:rsidRDefault="003E5651" w:rsidP="006A079F">
            <w:pPr>
              <w:adjustRightInd w:val="0"/>
              <w:ind w:firstLineChars="400" w:firstLine="960"/>
              <w:jc w:val="both"/>
              <w:rPr>
                <w:rFonts w:ascii="標楷體" w:eastAsia="標楷體" w:hAnsi="標楷體"/>
                <w:szCs w:val="24"/>
              </w:rPr>
            </w:pPr>
          </w:p>
          <w:p w:rsidR="003E5651" w:rsidRPr="00240501" w:rsidRDefault="003E5651" w:rsidP="006A079F">
            <w:pPr>
              <w:adjustRightInd w:val="0"/>
              <w:jc w:val="both"/>
              <w:rPr>
                <w:rFonts w:ascii="標楷體" w:eastAsia="標楷體" w:hAnsi="標楷體"/>
                <w:szCs w:val="24"/>
              </w:rPr>
            </w:pPr>
            <w:r w:rsidRPr="00240501">
              <w:rPr>
                <w:rFonts w:ascii="標楷體" w:eastAsia="標楷體" w:hAnsi="標楷體" w:hint="eastAsia"/>
                <w:szCs w:val="24"/>
              </w:rPr>
              <w:t>學習內容</w:t>
            </w:r>
          </w:p>
        </w:tc>
        <w:tc>
          <w:tcPr>
            <w:tcW w:w="5210" w:type="dxa"/>
          </w:tcPr>
          <w:p w:rsidR="003E5651" w:rsidRPr="00240501" w:rsidRDefault="003E5651" w:rsidP="006A079F">
            <w:pPr>
              <w:adjustRightInd w:val="0"/>
              <w:jc w:val="both"/>
              <w:rPr>
                <w:rFonts w:ascii="標楷體" w:eastAsia="標楷體" w:hAnsi="標楷體"/>
                <w:szCs w:val="24"/>
              </w:rPr>
            </w:pPr>
            <w:bookmarkStart w:id="0" w:name="_Hlk105183328"/>
            <w:r w:rsidRPr="00240501">
              <w:rPr>
                <w:rFonts w:ascii="標楷體" w:eastAsia="標楷體" w:hAnsi="標楷體" w:hint="eastAsia"/>
              </w:rPr>
              <w:t>特學</w:t>
            </w:r>
            <w:r w:rsidRPr="00240501">
              <w:rPr>
                <w:rFonts w:ascii="標楷體" w:eastAsia="標楷體" w:hAnsi="標楷體"/>
              </w:rPr>
              <w:t>2-</w:t>
            </w:r>
            <w:r w:rsidRPr="00240501">
              <w:rPr>
                <w:rFonts w:ascii="標楷體" w:eastAsia="標楷體" w:hAnsi="標楷體" w:cs="微軟正黑體" w:hint="eastAsia"/>
              </w:rPr>
              <w:t>Ⅱ</w:t>
            </w:r>
            <w:r w:rsidRPr="00240501">
              <w:rPr>
                <w:rFonts w:ascii="標楷體" w:eastAsia="標楷體" w:hAnsi="標楷體"/>
              </w:rPr>
              <w:t xml:space="preserve">-1 </w:t>
            </w:r>
            <w:r w:rsidRPr="00240501">
              <w:rPr>
                <w:rFonts w:ascii="標楷體" w:eastAsia="標楷體" w:hAnsi="標楷體" w:hint="eastAsia"/>
              </w:rPr>
              <w:t>在提醒下完成課前和課後的學習工作。</w:t>
            </w:r>
            <w:bookmarkEnd w:id="0"/>
          </w:p>
        </w:tc>
      </w:tr>
      <w:tr w:rsidR="003E5651" w:rsidRPr="00240501" w:rsidTr="00FC4DDA">
        <w:trPr>
          <w:trHeight w:val="679"/>
        </w:trPr>
        <w:tc>
          <w:tcPr>
            <w:tcW w:w="4394" w:type="dxa"/>
          </w:tcPr>
          <w:p w:rsidR="003E5651" w:rsidRPr="00240501" w:rsidRDefault="003E5651" w:rsidP="006A079F">
            <w:pPr>
              <w:pStyle w:val="Default"/>
              <w:rPr>
                <w:rFonts w:eastAsia="標楷體"/>
                <w:color w:val="auto"/>
              </w:rPr>
            </w:pPr>
            <w:r w:rsidRPr="00240501">
              <w:rPr>
                <w:rFonts w:eastAsia="標楷體" w:hint="eastAsia"/>
                <w:color w:val="auto"/>
              </w:rPr>
              <w:t>特學</w:t>
            </w:r>
            <w:r w:rsidRPr="00240501">
              <w:rPr>
                <w:rFonts w:eastAsia="標楷體"/>
                <w:color w:val="auto"/>
              </w:rPr>
              <w:t>B-</w:t>
            </w:r>
            <w:r w:rsidRPr="00240501">
              <w:rPr>
                <w:rFonts w:eastAsia="標楷體" w:hint="eastAsia"/>
                <w:color w:val="auto"/>
              </w:rPr>
              <w:t>Ⅱ</w:t>
            </w:r>
            <w:r w:rsidRPr="00240501">
              <w:rPr>
                <w:rFonts w:eastAsia="標楷體"/>
                <w:color w:val="auto"/>
              </w:rPr>
              <w:t xml:space="preserve">-1 </w:t>
            </w:r>
            <w:r w:rsidRPr="00240501">
              <w:rPr>
                <w:rFonts w:eastAsia="標楷體" w:hint="eastAsia"/>
                <w:color w:val="auto"/>
              </w:rPr>
              <w:t>課前和課後的學習工作。</w:t>
            </w:r>
          </w:p>
        </w:tc>
        <w:tc>
          <w:tcPr>
            <w:tcW w:w="5210" w:type="dxa"/>
          </w:tcPr>
          <w:p w:rsidR="00960E97" w:rsidRDefault="00960E97" w:rsidP="00960E97">
            <w:pPr>
              <w:adjustRightInd w:val="0"/>
              <w:snapToGrid w:val="0"/>
              <w:rPr>
                <w:rFonts w:ascii="標楷體" w:eastAsia="標楷體" w:hAnsi="標楷體"/>
                <w:szCs w:val="24"/>
              </w:rPr>
            </w:pPr>
            <w:r>
              <w:rPr>
                <w:rFonts w:ascii="標楷體" w:eastAsia="標楷體" w:hAnsi="標楷體" w:hint="eastAsia"/>
                <w:szCs w:val="24"/>
              </w:rPr>
              <w:t>學習補給站Ⅲ</w:t>
            </w:r>
          </w:p>
          <w:p w:rsidR="003E5651" w:rsidRDefault="00960E97" w:rsidP="00E235F0">
            <w:pPr>
              <w:adjustRightInd w:val="0"/>
              <w:snapToGrid w:val="0"/>
              <w:rPr>
                <w:rFonts w:ascii="標楷體" w:eastAsia="標楷體" w:hAnsi="標楷體"/>
                <w:szCs w:val="24"/>
              </w:rPr>
            </w:pPr>
            <w:r>
              <w:rPr>
                <w:rFonts w:ascii="標楷體" w:eastAsia="標楷體" w:hAnsi="標楷體" w:hint="eastAsia"/>
                <w:szCs w:val="24"/>
              </w:rPr>
              <w:t>學習補給站Ⅳ</w:t>
            </w:r>
          </w:p>
          <w:p w:rsidR="00437870" w:rsidRPr="00437870" w:rsidRDefault="00437870" w:rsidP="00E235F0">
            <w:pPr>
              <w:adjustRightInd w:val="0"/>
              <w:snapToGrid w:val="0"/>
              <w:rPr>
                <w:rFonts w:ascii="標楷體" w:eastAsia="標楷體" w:hAnsi="標楷體"/>
                <w:kern w:val="0"/>
                <w:szCs w:val="24"/>
              </w:rPr>
            </w:pPr>
            <w:r w:rsidRPr="002023B8">
              <w:rPr>
                <w:rFonts w:ascii="標楷體" w:eastAsia="標楷體" w:hAnsi="標楷體" w:hint="eastAsia"/>
                <w:kern w:val="0"/>
                <w:szCs w:val="24"/>
              </w:rPr>
              <w:t>解題練功</w:t>
            </w:r>
            <w:r w:rsidRPr="002023B8">
              <w:rPr>
                <w:rFonts w:ascii="標楷體" w:eastAsia="標楷體" w:hAnsi="標楷體" w:hint="eastAsia"/>
                <w:szCs w:val="24"/>
              </w:rPr>
              <w:t>房</w:t>
            </w:r>
            <w:r w:rsidRPr="002023B8">
              <w:rPr>
                <w:rFonts w:ascii="標楷體" w:eastAsia="標楷體" w:hAnsi="標楷體" w:hint="eastAsia"/>
                <w:kern w:val="0"/>
                <w:szCs w:val="24"/>
              </w:rPr>
              <w:t>Ⅳ</w:t>
            </w:r>
          </w:p>
        </w:tc>
      </w:tr>
    </w:tbl>
    <w:p w:rsidR="003E5651" w:rsidRPr="00240501" w:rsidRDefault="003E5651" w:rsidP="003E5651">
      <w:pPr>
        <w:widowControl/>
        <w:rPr>
          <w:rFonts w:ascii="標楷體" w:eastAsia="標楷體" w:hAnsi="標楷體"/>
          <w:szCs w:val="24"/>
        </w:rPr>
      </w:pPr>
    </w:p>
    <w:p w:rsidR="003E5651" w:rsidRPr="00240501" w:rsidRDefault="003E5651" w:rsidP="003E5651">
      <w:pPr>
        <w:widowControl/>
        <w:rPr>
          <w:rFonts w:ascii="標楷體" w:eastAsia="標楷體" w:hAnsi="標楷體"/>
          <w:szCs w:val="24"/>
        </w:rPr>
      </w:pPr>
    </w:p>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hint="eastAsia"/>
          <w:szCs w:val="24"/>
        </w:rPr>
        <w:t>七</w:t>
      </w:r>
      <w:r>
        <w:rPr>
          <w:rFonts w:ascii="標楷體" w:eastAsia="標楷體" w:hAnsi="標楷體"/>
          <w:szCs w:val="24"/>
        </w:rPr>
        <w:t>)</w:t>
      </w:r>
      <w:r w:rsidR="002C75F0" w:rsidRPr="002C75F0">
        <w:rPr>
          <w:rFonts w:ascii="標楷體" w:eastAsia="標楷體" w:hAnsi="標楷體" w:hint="eastAsia"/>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F02C3C" w:rsidRPr="002C75F0" w:rsidTr="00DF4D81">
        <w:trPr>
          <w:trHeight w:val="370"/>
        </w:trPr>
        <w:tc>
          <w:tcPr>
            <w:tcW w:w="9497" w:type="dxa"/>
            <w:gridSpan w:val="6"/>
            <w:vAlign w:val="center"/>
          </w:tcPr>
          <w:p w:rsidR="00F02C3C" w:rsidRPr="002C75F0" w:rsidRDefault="00F02C3C" w:rsidP="00DF4D81">
            <w:pPr>
              <w:jc w:val="center"/>
              <w:rPr>
                <w:rFonts w:ascii="標楷體" w:eastAsia="標楷體" w:hAnsi="標楷體"/>
                <w:szCs w:val="24"/>
              </w:rPr>
            </w:pPr>
            <w:r w:rsidRPr="007105D2">
              <w:rPr>
                <w:rFonts w:ascii="標楷體" w:eastAsia="標楷體" w:hAnsi="標楷體" w:hint="eastAsia"/>
                <w:szCs w:val="24"/>
              </w:rPr>
              <w:t>第一學期</w:t>
            </w:r>
          </w:p>
        </w:tc>
      </w:tr>
      <w:tr w:rsidR="00F02C3C" w:rsidRPr="002C75F0" w:rsidTr="00DF4D81">
        <w:trPr>
          <w:trHeight w:val="370"/>
        </w:trPr>
        <w:tc>
          <w:tcPr>
            <w:tcW w:w="1134" w:type="dxa"/>
            <w:vAlign w:val="center"/>
          </w:tcPr>
          <w:p w:rsidR="00F02C3C" w:rsidRPr="002C75F0" w:rsidRDefault="00F02C3C" w:rsidP="00DF4D81">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F02C3C" w:rsidRPr="002C75F0" w:rsidRDefault="00F02C3C" w:rsidP="00DF4D81">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F02C3C" w:rsidRPr="002C75F0" w:rsidRDefault="00F02C3C" w:rsidP="00DF4D81">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F02C3C" w:rsidRPr="002C75F0" w:rsidRDefault="00F02C3C" w:rsidP="00DF4D81">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F02C3C" w:rsidRPr="002C75F0" w:rsidRDefault="00F02C3C" w:rsidP="00DF4D81">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F02C3C" w:rsidRPr="002C75F0" w:rsidRDefault="00F02C3C" w:rsidP="00DF4D81">
            <w:pPr>
              <w:jc w:val="center"/>
              <w:rPr>
                <w:rFonts w:ascii="標楷體" w:eastAsia="標楷體" w:hAnsi="標楷體"/>
                <w:szCs w:val="24"/>
              </w:rPr>
            </w:pPr>
            <w:r w:rsidRPr="002C75F0">
              <w:rPr>
                <w:rFonts w:ascii="標楷體" w:eastAsia="標楷體" w:hAnsi="標楷體" w:hint="eastAsia"/>
                <w:szCs w:val="24"/>
              </w:rPr>
              <w:t>備註</w:t>
            </w: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sidRPr="007105D2">
              <w:rPr>
                <w:rFonts w:ascii="標楷體" w:eastAsia="標楷體" w:hAnsi="標楷體"/>
                <w:szCs w:val="24"/>
              </w:rPr>
              <w:t>1-</w:t>
            </w:r>
            <w:r>
              <w:rPr>
                <w:rFonts w:ascii="標楷體" w:eastAsia="標楷體" w:hAnsi="標楷體" w:hint="eastAsia"/>
                <w:szCs w:val="24"/>
              </w:rPr>
              <w:t>7</w:t>
            </w:r>
          </w:p>
        </w:tc>
        <w:tc>
          <w:tcPr>
            <w:tcW w:w="3260" w:type="dxa"/>
          </w:tcPr>
          <w:p w:rsidR="00E86641" w:rsidRPr="00E235F0" w:rsidRDefault="00E86641" w:rsidP="00E86641">
            <w:pPr>
              <w:adjustRightInd w:val="0"/>
              <w:snapToGrid w:val="0"/>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解題練功房Ⅰ</w:t>
            </w:r>
          </w:p>
          <w:p w:rsidR="00E86641" w:rsidRPr="004D0F6E" w:rsidRDefault="00E86641" w:rsidP="00E86641">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E86641" w:rsidRPr="004D0F6E" w:rsidRDefault="00E86641" w:rsidP="00E86641">
            <w:pPr>
              <w:adjustRightInd w:val="0"/>
              <w:snapToGrid w:val="0"/>
              <w:jc w:val="both"/>
              <w:rPr>
                <w:rFonts w:ascii="標楷體" w:eastAsia="標楷體" w:hAnsi="標楷體" w:cs="新細明體"/>
                <w:kern w:val="0"/>
                <w:szCs w:val="24"/>
              </w:rPr>
            </w:pPr>
            <w:r w:rsidRPr="004D0F6E">
              <w:rPr>
                <w:rFonts w:ascii="標楷體" w:eastAsia="標楷體" w:hAnsi="標楷體" w:hint="eastAsia"/>
                <w:szCs w:val="24"/>
              </w:rPr>
              <w:t>2.</w:t>
            </w:r>
            <w:r w:rsidRPr="004D0F6E">
              <w:rPr>
                <w:rFonts w:ascii="標楷體" w:eastAsia="標楷體" w:hAnsi="標楷體" w:cs="新細明體" w:hint="eastAsia"/>
                <w:kern w:val="0"/>
                <w:szCs w:val="24"/>
              </w:rPr>
              <w:t>運用反覆練習熟練基本計算能力。例如：</w:t>
            </w:r>
            <w:r w:rsidRPr="006D5924">
              <w:rPr>
                <w:rFonts w:ascii="標楷體" w:eastAsia="標楷體" w:hAnsi="標楷體"/>
                <w:sz w:val="22"/>
                <w:szCs w:val="20"/>
              </w:rPr>
              <w:t>10000以內的加減</w:t>
            </w:r>
            <w:r>
              <w:rPr>
                <w:rFonts w:ascii="標楷體" w:eastAsia="標楷體" w:hAnsi="標楷體" w:hint="eastAsia"/>
                <w:sz w:val="22"/>
                <w:szCs w:val="20"/>
              </w:rPr>
              <w:t>、乘法</w:t>
            </w:r>
            <w:r>
              <w:rPr>
                <w:rFonts w:ascii="標楷體" w:eastAsia="標楷體" w:hAnsi="標楷體" w:cs="新細明體" w:hint="eastAsia"/>
                <w:kern w:val="0"/>
                <w:szCs w:val="24"/>
              </w:rPr>
              <w:t>。</w:t>
            </w:r>
          </w:p>
          <w:p w:rsidR="00E86641" w:rsidRPr="004D0F6E" w:rsidRDefault="00E86641" w:rsidP="00E86641">
            <w:pPr>
              <w:adjustRightInd w:val="0"/>
              <w:snapToGrid w:val="0"/>
              <w:jc w:val="both"/>
              <w:rPr>
                <w:rFonts w:ascii="標楷體" w:eastAsia="標楷體" w:hAnsi="標楷體" w:cs="新細明體"/>
                <w:kern w:val="0"/>
                <w:szCs w:val="24"/>
              </w:rPr>
            </w:pPr>
            <w:r w:rsidRPr="004D0F6E">
              <w:rPr>
                <w:rFonts w:ascii="標楷體" w:eastAsia="標楷體" w:hAnsi="標楷體" w:cs="新細明體" w:hint="eastAsia"/>
                <w:kern w:val="0"/>
                <w:szCs w:val="24"/>
              </w:rPr>
              <w:t>3.練習找出及標記課本上的重點。例如：</w:t>
            </w:r>
            <w:r w:rsidRPr="006D5924">
              <w:rPr>
                <w:rFonts w:ascii="標楷體" w:eastAsia="標楷體" w:hAnsi="標楷體"/>
                <w:sz w:val="22"/>
                <w:szCs w:val="20"/>
              </w:rPr>
              <w:t>正方形與長方形</w:t>
            </w:r>
            <w:r>
              <w:rPr>
                <w:rFonts w:ascii="標楷體" w:eastAsia="標楷體" w:hAnsi="標楷體" w:cs="新細明體" w:hint="eastAsia"/>
                <w:kern w:val="0"/>
                <w:szCs w:val="24"/>
              </w:rPr>
              <w:t>。</w:t>
            </w:r>
          </w:p>
          <w:p w:rsidR="00E86641" w:rsidRPr="004D0F6E" w:rsidRDefault="00E86641" w:rsidP="00E86641">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4</w:t>
            </w:r>
            <w:r w:rsidRPr="004D0F6E">
              <w:rPr>
                <w:rFonts w:ascii="標楷體" w:eastAsia="標楷體" w:hAnsi="標楷體" w:cs="新細明體" w:hint="eastAsia"/>
                <w:kern w:val="0"/>
                <w:szCs w:val="24"/>
              </w:rPr>
              <w:t>.維持專注時間，找出數學題目中的重要訊息，並運用這些訊息來解題。</w:t>
            </w:r>
          </w:p>
          <w:p w:rsidR="00E86641" w:rsidRPr="00E235F0" w:rsidRDefault="00E86641" w:rsidP="00E86641">
            <w:pPr>
              <w:adjustRightInd w:val="0"/>
              <w:snapToGrid w:val="0"/>
              <w:rPr>
                <w:rFonts w:ascii="標楷體" w:eastAsia="標楷體" w:hAnsi="標楷體"/>
                <w:szCs w:val="24"/>
              </w:rPr>
            </w:pPr>
            <w:r>
              <w:rPr>
                <w:rFonts w:ascii="標楷體" w:eastAsia="標楷體" w:hAnsi="標楷體" w:cs="新細明體" w:hint="eastAsia"/>
                <w:kern w:val="0"/>
                <w:szCs w:val="24"/>
              </w:rPr>
              <w:t>5</w:t>
            </w:r>
            <w:r w:rsidRPr="004D0F6E">
              <w:rPr>
                <w:rFonts w:ascii="標楷體" w:eastAsia="標楷體" w:hAnsi="標楷體" w:cs="新細明體" w:hint="eastAsia"/>
                <w:kern w:val="0"/>
                <w:szCs w:val="24"/>
              </w:rPr>
              <w:t>.運用反覆練習熟練解題技能。</w:t>
            </w:r>
          </w:p>
        </w:tc>
        <w:tc>
          <w:tcPr>
            <w:tcW w:w="709" w:type="dxa"/>
          </w:tcPr>
          <w:p w:rsidR="00E86641" w:rsidRPr="002C75F0" w:rsidRDefault="00E86641" w:rsidP="00E86641">
            <w:pPr>
              <w:widowControl/>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ind w:left="-29"/>
              <w:rPr>
                <w:rFonts w:ascii="標楷體" w:eastAsia="標楷體" w:hAnsi="標楷體"/>
                <w:szCs w:val="24"/>
              </w:rPr>
            </w:pP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Pr>
                <w:rFonts w:ascii="標楷體" w:eastAsia="標楷體" w:hAnsi="標楷體" w:hint="eastAsia"/>
                <w:szCs w:val="24"/>
              </w:rPr>
              <w:lastRenderedPageBreak/>
              <w:t>8</w:t>
            </w:r>
            <w:r w:rsidRPr="007105D2">
              <w:rPr>
                <w:rFonts w:ascii="標楷體" w:eastAsia="標楷體" w:hAnsi="標楷體"/>
                <w:szCs w:val="24"/>
              </w:rPr>
              <w:t>-10</w:t>
            </w:r>
          </w:p>
        </w:tc>
        <w:tc>
          <w:tcPr>
            <w:tcW w:w="3260" w:type="dxa"/>
          </w:tcPr>
          <w:p w:rsidR="00E86641" w:rsidRPr="00E235F0" w:rsidRDefault="00E86641" w:rsidP="00E86641">
            <w:pPr>
              <w:adjustRightInd w:val="0"/>
              <w:snapToGrid w:val="0"/>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學習補給站Ⅰ</w:t>
            </w:r>
          </w:p>
          <w:p w:rsidR="00E86641" w:rsidRPr="004D0F6E" w:rsidRDefault="00E86641" w:rsidP="00E86641">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E86641" w:rsidRPr="00E235F0" w:rsidRDefault="00E86641" w:rsidP="00E86641">
            <w:pPr>
              <w:adjustRightInd w:val="0"/>
              <w:snapToGrid w:val="0"/>
              <w:rPr>
                <w:rFonts w:ascii="標楷體" w:eastAsia="標楷體" w:hAnsi="標楷體"/>
                <w:szCs w:val="24"/>
              </w:rPr>
            </w:pPr>
            <w:r w:rsidRPr="004D0F6E">
              <w:rPr>
                <w:rFonts w:ascii="標楷體" w:eastAsia="標楷體" w:hAnsi="標楷體" w:hint="eastAsia"/>
                <w:szCs w:val="24"/>
              </w:rPr>
              <w:t>2.</w:t>
            </w:r>
            <w:r>
              <w:rPr>
                <w:rFonts w:ascii="標楷體" w:eastAsia="標楷體" w:hAnsi="標楷體" w:cs="BiauKai" w:hint="eastAsia"/>
                <w:szCs w:val="24"/>
              </w:rPr>
              <w:t>能在提醒下運用反覆練習策略熟練新的學習</w:t>
            </w:r>
            <w:r w:rsidRPr="004D0F6E">
              <w:rPr>
                <w:rFonts w:ascii="標楷體" w:eastAsia="標楷體" w:hAnsi="標楷體" w:cs="BiauKai" w:hint="eastAsia"/>
                <w:szCs w:val="24"/>
              </w:rPr>
              <w:t>內容。</w:t>
            </w:r>
          </w:p>
        </w:tc>
        <w:tc>
          <w:tcPr>
            <w:tcW w:w="709" w:type="dxa"/>
          </w:tcPr>
          <w:p w:rsidR="00E86641" w:rsidRPr="002C75F0" w:rsidRDefault="00E86641" w:rsidP="00E86641">
            <w:pPr>
              <w:widowControl/>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ind w:left="-29"/>
              <w:rPr>
                <w:rFonts w:ascii="標楷體" w:eastAsia="標楷體" w:hAnsi="標楷體"/>
                <w:szCs w:val="24"/>
              </w:rPr>
            </w:pP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sidRPr="007105D2">
              <w:rPr>
                <w:rFonts w:ascii="標楷體" w:eastAsia="標楷體" w:hAnsi="標楷體"/>
                <w:szCs w:val="24"/>
              </w:rPr>
              <w:t>11-1</w:t>
            </w:r>
            <w:r>
              <w:rPr>
                <w:rFonts w:ascii="標楷體" w:eastAsia="標楷體" w:hAnsi="標楷體" w:hint="eastAsia"/>
                <w:szCs w:val="24"/>
              </w:rPr>
              <w:t>7</w:t>
            </w:r>
          </w:p>
        </w:tc>
        <w:tc>
          <w:tcPr>
            <w:tcW w:w="3260" w:type="dxa"/>
          </w:tcPr>
          <w:p w:rsidR="00E86641" w:rsidRPr="00E235F0" w:rsidRDefault="00E86641" w:rsidP="00E86641">
            <w:pPr>
              <w:adjustRightInd w:val="0"/>
              <w:snapToGrid w:val="0"/>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解題練功房Ⅱ</w:t>
            </w:r>
          </w:p>
          <w:p w:rsidR="00E86641" w:rsidRPr="004D0F6E" w:rsidRDefault="00E86641" w:rsidP="00E86641">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E86641" w:rsidRPr="004D0F6E" w:rsidRDefault="00E86641" w:rsidP="00E86641">
            <w:pPr>
              <w:adjustRightInd w:val="0"/>
              <w:snapToGrid w:val="0"/>
              <w:jc w:val="both"/>
              <w:rPr>
                <w:rFonts w:ascii="標楷體" w:eastAsia="標楷體" w:hAnsi="標楷體" w:cs="新細明體"/>
                <w:kern w:val="0"/>
                <w:szCs w:val="24"/>
              </w:rPr>
            </w:pPr>
            <w:r w:rsidRPr="004D0F6E">
              <w:rPr>
                <w:rFonts w:ascii="標楷體" w:eastAsia="標楷體" w:hAnsi="標楷體" w:hint="eastAsia"/>
                <w:szCs w:val="24"/>
              </w:rPr>
              <w:t>2.</w:t>
            </w:r>
            <w:r w:rsidRPr="004D0F6E">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除法、重量的計算。</w:t>
            </w:r>
          </w:p>
          <w:p w:rsidR="00E86641" w:rsidRPr="004D0F6E" w:rsidRDefault="00E86641" w:rsidP="00E86641">
            <w:pPr>
              <w:adjustRightInd w:val="0"/>
              <w:snapToGrid w:val="0"/>
              <w:jc w:val="both"/>
              <w:rPr>
                <w:rFonts w:ascii="標楷體" w:eastAsia="標楷體" w:hAnsi="標楷體" w:cs="新細明體"/>
                <w:kern w:val="0"/>
                <w:szCs w:val="24"/>
              </w:rPr>
            </w:pPr>
            <w:r w:rsidRPr="004D0F6E">
              <w:rPr>
                <w:rFonts w:ascii="標楷體" w:eastAsia="標楷體" w:hAnsi="標楷體" w:cs="新細明體" w:hint="eastAsia"/>
                <w:kern w:val="0"/>
                <w:szCs w:val="24"/>
              </w:rPr>
              <w:t>3.練習找出及標記課本上的重點。例如：</w:t>
            </w:r>
            <w:r>
              <w:rPr>
                <w:rFonts w:ascii="標楷體" w:eastAsia="標楷體" w:hAnsi="標楷體" w:cs="新細明體" w:hint="eastAsia"/>
                <w:kern w:val="0"/>
                <w:szCs w:val="24"/>
              </w:rPr>
              <w:t>重量的換算。</w:t>
            </w:r>
          </w:p>
          <w:p w:rsidR="00E86641" w:rsidRPr="004D0F6E" w:rsidRDefault="00E86641" w:rsidP="00E86641">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4</w:t>
            </w:r>
            <w:r w:rsidRPr="004D0F6E">
              <w:rPr>
                <w:rFonts w:ascii="標楷體" w:eastAsia="標楷體" w:hAnsi="標楷體" w:cs="新細明體" w:hint="eastAsia"/>
                <w:kern w:val="0"/>
                <w:szCs w:val="24"/>
              </w:rPr>
              <w:t>.維持專注時間，找出數學題目中的重要訊息，並運用這些訊息來解題。</w:t>
            </w:r>
          </w:p>
          <w:p w:rsidR="00E86641" w:rsidRPr="002C75F0" w:rsidRDefault="00E86641" w:rsidP="00E86641">
            <w:pPr>
              <w:rPr>
                <w:rFonts w:ascii="標楷體" w:eastAsia="標楷體" w:hAnsi="標楷體"/>
                <w:szCs w:val="24"/>
              </w:rPr>
            </w:pPr>
            <w:r>
              <w:rPr>
                <w:rFonts w:ascii="標楷體" w:eastAsia="標楷體" w:hAnsi="標楷體" w:cs="新細明體" w:hint="eastAsia"/>
                <w:kern w:val="0"/>
                <w:szCs w:val="24"/>
              </w:rPr>
              <w:t>5</w:t>
            </w:r>
            <w:r w:rsidRPr="004D0F6E">
              <w:rPr>
                <w:rFonts w:ascii="標楷體" w:eastAsia="標楷體" w:hAnsi="標楷體" w:cs="新細明體" w:hint="eastAsia"/>
                <w:kern w:val="0"/>
                <w:szCs w:val="24"/>
              </w:rPr>
              <w:t>.運用反覆練習熟練解題技能。</w:t>
            </w:r>
          </w:p>
        </w:tc>
        <w:tc>
          <w:tcPr>
            <w:tcW w:w="709" w:type="dxa"/>
          </w:tcPr>
          <w:p w:rsidR="00E86641" w:rsidRPr="002C75F0" w:rsidRDefault="00E86641" w:rsidP="00E86641">
            <w:pPr>
              <w:widowControl/>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ind w:left="-29"/>
              <w:rPr>
                <w:rFonts w:ascii="標楷體" w:eastAsia="標楷體" w:hAnsi="標楷體"/>
                <w:szCs w:val="24"/>
              </w:rPr>
            </w:pP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sidRPr="007105D2">
              <w:rPr>
                <w:rFonts w:ascii="標楷體" w:eastAsia="標楷體" w:hAnsi="標楷體"/>
                <w:szCs w:val="24"/>
              </w:rPr>
              <w:t>1</w:t>
            </w:r>
            <w:r>
              <w:rPr>
                <w:rFonts w:ascii="標楷體" w:eastAsia="標楷體" w:hAnsi="標楷體" w:hint="eastAsia"/>
                <w:szCs w:val="24"/>
              </w:rPr>
              <w:t>8</w:t>
            </w:r>
            <w:r w:rsidRPr="007105D2">
              <w:rPr>
                <w:rFonts w:ascii="標楷體" w:eastAsia="標楷體" w:hAnsi="標楷體"/>
                <w:szCs w:val="24"/>
              </w:rPr>
              <w:t>-21</w:t>
            </w:r>
          </w:p>
        </w:tc>
        <w:tc>
          <w:tcPr>
            <w:tcW w:w="3260" w:type="dxa"/>
          </w:tcPr>
          <w:p w:rsidR="00E86641" w:rsidRDefault="00E86641" w:rsidP="00E86641">
            <w:pPr>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學習補給站Ⅱ</w:t>
            </w:r>
          </w:p>
          <w:p w:rsidR="00E86641" w:rsidRPr="004D0F6E" w:rsidRDefault="00E86641" w:rsidP="00E86641">
            <w:pPr>
              <w:adjustRightInd w:val="0"/>
              <w:snapToGrid w:val="0"/>
              <w:rPr>
                <w:rFonts w:ascii="標楷體" w:eastAsia="標楷體" w:hAnsi="標楷體" w:cs="新細明體"/>
                <w:kern w:val="0"/>
                <w:szCs w:val="24"/>
              </w:rPr>
            </w:pPr>
            <w:r w:rsidRPr="004D0F6E">
              <w:rPr>
                <w:rFonts w:ascii="標楷體" w:eastAsia="標楷體" w:hAnsi="標楷體" w:cs="新細明體" w:hint="eastAsia"/>
                <w:kern w:val="0"/>
                <w:szCs w:val="24"/>
              </w:rPr>
              <w:t>1.專注力訓練。</w:t>
            </w:r>
          </w:p>
          <w:p w:rsidR="00E86641" w:rsidRPr="002C75F0" w:rsidRDefault="00E86641" w:rsidP="00E86641">
            <w:pPr>
              <w:rPr>
                <w:rFonts w:ascii="標楷體" w:eastAsia="標楷體" w:hAnsi="標楷體"/>
                <w:szCs w:val="24"/>
              </w:rPr>
            </w:pPr>
            <w:r w:rsidRPr="004D0F6E">
              <w:rPr>
                <w:rFonts w:ascii="標楷體" w:eastAsia="標楷體" w:hAnsi="標楷體" w:hint="eastAsia"/>
                <w:szCs w:val="24"/>
              </w:rPr>
              <w:t>2.</w:t>
            </w:r>
            <w:r>
              <w:rPr>
                <w:rFonts w:ascii="標楷體" w:eastAsia="標楷體" w:hAnsi="標楷體" w:cs="BiauKai" w:hint="eastAsia"/>
                <w:szCs w:val="24"/>
              </w:rPr>
              <w:t>能在提醒下</w:t>
            </w:r>
            <w:r w:rsidRPr="004D0F6E">
              <w:rPr>
                <w:rFonts w:ascii="標楷體" w:eastAsia="標楷體" w:hAnsi="標楷體" w:cs="BiauKai" w:hint="eastAsia"/>
                <w:szCs w:val="24"/>
              </w:rPr>
              <w:t>運用反覆練習策略熟練</w:t>
            </w:r>
            <w:r>
              <w:rPr>
                <w:rFonts w:ascii="標楷體" w:eastAsia="標楷體" w:hAnsi="標楷體" w:cs="BiauKai" w:hint="eastAsia"/>
                <w:szCs w:val="24"/>
              </w:rPr>
              <w:t>新的學習</w:t>
            </w:r>
            <w:r w:rsidRPr="004D0F6E">
              <w:rPr>
                <w:rFonts w:ascii="標楷體" w:eastAsia="標楷體" w:hAnsi="標楷體" w:cs="BiauKai" w:hint="eastAsia"/>
                <w:szCs w:val="24"/>
              </w:rPr>
              <w:t>內容。</w:t>
            </w:r>
          </w:p>
        </w:tc>
        <w:tc>
          <w:tcPr>
            <w:tcW w:w="709" w:type="dxa"/>
          </w:tcPr>
          <w:p w:rsidR="00E86641" w:rsidRPr="002C75F0" w:rsidRDefault="00E86641" w:rsidP="00E86641">
            <w:pPr>
              <w:widowControl/>
              <w:ind w:left="317" w:hangingChars="132" w:hanging="317"/>
              <w:jc w:val="center"/>
              <w:rPr>
                <w:rFonts w:ascii="標楷體" w:eastAsia="標楷體" w:hAnsi="標楷體"/>
                <w:szCs w:val="24"/>
              </w:rPr>
            </w:pPr>
            <w:r>
              <w:rPr>
                <w:rFonts w:ascii="標楷體" w:eastAsia="標楷體" w:hAnsi="標楷體" w:hint="eastAsia"/>
                <w:szCs w:val="24"/>
              </w:rPr>
              <w:t>8</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ind w:left="-29"/>
              <w:rPr>
                <w:rFonts w:ascii="標楷體" w:eastAsia="標楷體" w:hAnsi="標楷體"/>
                <w:szCs w:val="24"/>
              </w:rPr>
            </w:pPr>
          </w:p>
        </w:tc>
      </w:tr>
      <w:tr w:rsidR="00E86641" w:rsidRPr="002C75F0" w:rsidTr="00DF4D81">
        <w:trPr>
          <w:trHeight w:val="370"/>
        </w:trPr>
        <w:tc>
          <w:tcPr>
            <w:tcW w:w="9497" w:type="dxa"/>
            <w:gridSpan w:val="6"/>
            <w:vAlign w:val="center"/>
          </w:tcPr>
          <w:p w:rsidR="00E86641" w:rsidRPr="002C75F0" w:rsidRDefault="00E86641" w:rsidP="00E86641">
            <w:pPr>
              <w:jc w:val="center"/>
              <w:rPr>
                <w:rFonts w:ascii="標楷體" w:eastAsia="標楷體" w:hAnsi="標楷體"/>
                <w:szCs w:val="24"/>
              </w:rPr>
            </w:pPr>
            <w:r w:rsidRPr="007105D2">
              <w:rPr>
                <w:rFonts w:ascii="標楷體" w:eastAsia="標楷體" w:hAnsi="標楷體" w:hint="eastAsia"/>
                <w:szCs w:val="24"/>
              </w:rPr>
              <w:t>第</w:t>
            </w:r>
            <w:r>
              <w:rPr>
                <w:rFonts w:ascii="標楷體" w:eastAsia="標楷體" w:hAnsi="標楷體" w:hint="eastAsia"/>
                <w:szCs w:val="24"/>
              </w:rPr>
              <w:t>二</w:t>
            </w:r>
            <w:r w:rsidRPr="007105D2">
              <w:rPr>
                <w:rFonts w:ascii="標楷體" w:eastAsia="標楷體" w:hAnsi="標楷體" w:hint="eastAsia"/>
                <w:szCs w:val="24"/>
              </w:rPr>
              <w:t>學期</w:t>
            </w:r>
          </w:p>
        </w:tc>
      </w:tr>
      <w:tr w:rsidR="00E86641" w:rsidRPr="002C75F0" w:rsidTr="00DF4D81">
        <w:trPr>
          <w:trHeight w:val="370"/>
        </w:trPr>
        <w:tc>
          <w:tcPr>
            <w:tcW w:w="1134" w:type="dxa"/>
            <w:vAlign w:val="center"/>
          </w:tcPr>
          <w:p w:rsidR="00E86641" w:rsidRPr="002C75F0" w:rsidRDefault="00E86641" w:rsidP="00E86641">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E86641" w:rsidRPr="002C75F0" w:rsidRDefault="00E86641" w:rsidP="00E86641">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E86641" w:rsidRPr="002C75F0" w:rsidRDefault="00E86641" w:rsidP="00E86641">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E86641" w:rsidRPr="002C75F0" w:rsidRDefault="00E86641" w:rsidP="00E86641">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E86641" w:rsidRPr="002C75F0" w:rsidRDefault="00E86641" w:rsidP="00E86641">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E86641" w:rsidRPr="002C75F0" w:rsidRDefault="00E86641" w:rsidP="00E86641">
            <w:pPr>
              <w:jc w:val="center"/>
              <w:rPr>
                <w:rFonts w:ascii="標楷體" w:eastAsia="標楷體" w:hAnsi="標楷體"/>
                <w:szCs w:val="24"/>
              </w:rPr>
            </w:pPr>
            <w:r w:rsidRPr="002C75F0">
              <w:rPr>
                <w:rFonts w:ascii="標楷體" w:eastAsia="標楷體" w:hAnsi="標楷體" w:hint="eastAsia"/>
                <w:szCs w:val="24"/>
              </w:rPr>
              <w:t>備註</w:t>
            </w: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sidRPr="007105D2">
              <w:rPr>
                <w:rFonts w:ascii="標楷體" w:eastAsia="標楷體" w:hAnsi="標楷體"/>
                <w:szCs w:val="24"/>
              </w:rPr>
              <w:lastRenderedPageBreak/>
              <w:t>1-</w:t>
            </w:r>
            <w:r>
              <w:rPr>
                <w:rFonts w:ascii="標楷體" w:eastAsia="標楷體" w:hAnsi="標楷體" w:hint="eastAsia"/>
                <w:szCs w:val="24"/>
              </w:rPr>
              <w:t>6</w:t>
            </w:r>
          </w:p>
        </w:tc>
        <w:tc>
          <w:tcPr>
            <w:tcW w:w="3260" w:type="dxa"/>
          </w:tcPr>
          <w:p w:rsidR="00E86641" w:rsidRPr="00E235F0" w:rsidRDefault="00E86641" w:rsidP="00E86641">
            <w:pPr>
              <w:adjustRightInd w:val="0"/>
              <w:snapToGrid w:val="0"/>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解題練功房Ⅲ</w:t>
            </w:r>
          </w:p>
          <w:p w:rsidR="00E86641" w:rsidRPr="00EA24A8" w:rsidRDefault="00E86641" w:rsidP="00E86641">
            <w:pPr>
              <w:adjustRightInd w:val="0"/>
              <w:snapToGrid w:val="0"/>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E86641" w:rsidRDefault="00E86641" w:rsidP="00E86641">
            <w:pPr>
              <w:adjustRightInd w:val="0"/>
              <w:snapToGrid w:val="0"/>
              <w:jc w:val="both"/>
              <w:rPr>
                <w:rFonts w:ascii="標楷體" w:eastAsia="標楷體" w:hAnsi="標楷體" w:cs="新細明體"/>
                <w:kern w:val="0"/>
                <w:szCs w:val="24"/>
              </w:rPr>
            </w:pPr>
            <w:r w:rsidRPr="00EA24A8">
              <w:rPr>
                <w:rFonts w:ascii="標楷體" w:eastAsia="標楷體" w:hAnsi="標楷體" w:hint="eastAsia"/>
                <w:szCs w:val="24"/>
              </w:rPr>
              <w:t>2.</w:t>
            </w:r>
            <w:r w:rsidRPr="00EA24A8">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除法</w:t>
            </w:r>
          </w:p>
          <w:p w:rsidR="00E86641" w:rsidRPr="00EA24A8" w:rsidRDefault="00E86641" w:rsidP="00E86641">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3.練習找出及標記課本上的重點。例如：</w:t>
            </w:r>
            <w:r>
              <w:rPr>
                <w:rFonts w:ascii="標楷體" w:eastAsia="標楷體" w:hAnsi="標楷體" w:cs="新細明體" w:hint="eastAsia"/>
                <w:kern w:val="0"/>
                <w:szCs w:val="24"/>
              </w:rPr>
              <w:t>圓</w:t>
            </w:r>
          </w:p>
          <w:p w:rsidR="00E86641" w:rsidRPr="00EA24A8" w:rsidRDefault="00E86641" w:rsidP="00E86641">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4</w:t>
            </w:r>
            <w:r w:rsidRPr="00EA24A8">
              <w:rPr>
                <w:rFonts w:ascii="標楷體" w:eastAsia="標楷體" w:hAnsi="標楷體" w:cs="新細明體" w:hint="eastAsia"/>
                <w:kern w:val="0"/>
                <w:szCs w:val="24"/>
              </w:rPr>
              <w:t>.維持或延長專注時間，找出數學題目中的重要訊息，並運用這些訊息來解題。</w:t>
            </w:r>
          </w:p>
          <w:p w:rsidR="00E86641" w:rsidRPr="00E235F0" w:rsidRDefault="00E86641" w:rsidP="00E86641">
            <w:pPr>
              <w:adjustRightInd w:val="0"/>
              <w:snapToGrid w:val="0"/>
              <w:rPr>
                <w:rFonts w:ascii="標楷體" w:eastAsia="標楷體" w:hAnsi="標楷體"/>
                <w:szCs w:val="24"/>
              </w:rPr>
            </w:pPr>
            <w:r>
              <w:rPr>
                <w:rFonts w:ascii="標楷體" w:eastAsia="標楷體" w:hAnsi="標楷體" w:cs="新細明體" w:hint="eastAsia"/>
                <w:kern w:val="0"/>
                <w:szCs w:val="24"/>
              </w:rPr>
              <w:t>5</w:t>
            </w:r>
            <w:r w:rsidRPr="00EA24A8">
              <w:rPr>
                <w:rFonts w:ascii="標楷體" w:eastAsia="標楷體" w:hAnsi="標楷體" w:cs="新細明體" w:hint="eastAsia"/>
                <w:kern w:val="0"/>
                <w:szCs w:val="24"/>
              </w:rPr>
              <w:t>.運用反覆練習熟練解題技能。</w:t>
            </w:r>
          </w:p>
        </w:tc>
        <w:tc>
          <w:tcPr>
            <w:tcW w:w="709" w:type="dxa"/>
          </w:tcPr>
          <w:p w:rsidR="00E86641" w:rsidRPr="002C75F0" w:rsidRDefault="00E86641" w:rsidP="00E86641">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12</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adjustRightInd w:val="0"/>
              <w:snapToGrid w:val="0"/>
              <w:ind w:left="-29"/>
              <w:rPr>
                <w:rFonts w:ascii="標楷體" w:eastAsia="標楷體" w:hAnsi="標楷體"/>
                <w:szCs w:val="24"/>
              </w:rPr>
            </w:pP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Pr>
                <w:rFonts w:ascii="標楷體" w:eastAsia="標楷體" w:hAnsi="標楷體" w:hint="eastAsia"/>
                <w:szCs w:val="24"/>
              </w:rPr>
              <w:t>7</w:t>
            </w:r>
            <w:r w:rsidRPr="007105D2">
              <w:rPr>
                <w:rFonts w:ascii="標楷體" w:eastAsia="標楷體" w:hAnsi="標楷體"/>
                <w:szCs w:val="24"/>
              </w:rPr>
              <w:t>-10</w:t>
            </w:r>
          </w:p>
        </w:tc>
        <w:tc>
          <w:tcPr>
            <w:tcW w:w="3260" w:type="dxa"/>
          </w:tcPr>
          <w:p w:rsidR="00E86641" w:rsidRPr="00E235F0" w:rsidRDefault="00E86641" w:rsidP="00E86641">
            <w:pPr>
              <w:adjustRightInd w:val="0"/>
              <w:snapToGrid w:val="0"/>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學習補給站Ⅲ</w:t>
            </w:r>
          </w:p>
          <w:p w:rsidR="00E86641" w:rsidRPr="00EA24A8" w:rsidRDefault="00E86641" w:rsidP="00E86641">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E86641" w:rsidRPr="00DD6E43" w:rsidRDefault="00E86641" w:rsidP="00E86641">
            <w:pPr>
              <w:adjustRightInd w:val="0"/>
              <w:snapToGrid w:val="0"/>
              <w:jc w:val="both"/>
              <w:rPr>
                <w:rFonts w:ascii="標楷體" w:eastAsia="標楷體" w:hAnsi="標楷體" w:cs="BiauKai"/>
                <w:szCs w:val="24"/>
              </w:rPr>
            </w:pPr>
            <w:r w:rsidRPr="00EA24A8">
              <w:rPr>
                <w:rFonts w:ascii="標楷體" w:eastAsia="標楷體" w:hAnsi="標楷體" w:hint="eastAsia"/>
                <w:szCs w:val="24"/>
              </w:rPr>
              <w:t>2.</w:t>
            </w:r>
            <w:r w:rsidRPr="00EA24A8">
              <w:rPr>
                <w:rFonts w:ascii="標楷體" w:eastAsia="標楷體" w:hAnsi="標楷體" w:cs="新細明體" w:hint="eastAsia"/>
                <w:kern w:val="0"/>
                <w:szCs w:val="24"/>
              </w:rPr>
              <w:t>複習的方式，</w:t>
            </w:r>
            <w:r w:rsidRPr="00EA24A8">
              <w:rPr>
                <w:rFonts w:ascii="標楷體" w:eastAsia="標楷體" w:hAnsi="標楷體" w:cs="BiauKai" w:hint="eastAsia"/>
                <w:szCs w:val="24"/>
              </w:rPr>
              <w:t>能在提醒下複習學習過的內容，並運用反覆練習策略熟練這些內容。</w:t>
            </w:r>
          </w:p>
        </w:tc>
        <w:tc>
          <w:tcPr>
            <w:tcW w:w="709" w:type="dxa"/>
          </w:tcPr>
          <w:p w:rsidR="00E86641" w:rsidRPr="002C75F0" w:rsidRDefault="00E86641" w:rsidP="00E86641">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8</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adjustRightInd w:val="0"/>
              <w:snapToGrid w:val="0"/>
              <w:ind w:left="-29"/>
              <w:rPr>
                <w:rFonts w:ascii="標楷體" w:eastAsia="標楷體" w:hAnsi="標楷體"/>
                <w:szCs w:val="24"/>
              </w:rPr>
            </w:pP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Pr>
                <w:rFonts w:ascii="標楷體" w:eastAsia="標楷體" w:hAnsi="標楷體"/>
                <w:szCs w:val="24"/>
              </w:rPr>
              <w:t>11</w:t>
            </w:r>
          </w:p>
        </w:tc>
        <w:tc>
          <w:tcPr>
            <w:tcW w:w="3260" w:type="dxa"/>
          </w:tcPr>
          <w:p w:rsidR="00E86641" w:rsidRPr="00E235F0" w:rsidRDefault="00E86641" w:rsidP="00E86641">
            <w:pPr>
              <w:adjustRightInd w:val="0"/>
              <w:snapToGrid w:val="0"/>
              <w:rPr>
                <w:rFonts w:ascii="標楷體" w:eastAsia="標楷體" w:hAnsi="標楷體"/>
                <w:szCs w:val="24"/>
                <w:bdr w:val="single" w:sz="4" w:space="0" w:color="auto"/>
              </w:rPr>
            </w:pPr>
            <w:r w:rsidRPr="00E235F0">
              <w:rPr>
                <w:rFonts w:ascii="標楷體" w:eastAsia="標楷體" w:hAnsi="標楷體" w:hint="eastAsia"/>
                <w:szCs w:val="24"/>
                <w:bdr w:val="single" w:sz="4" w:space="0" w:color="auto"/>
              </w:rPr>
              <w:t>學習補給站Ⅳ</w:t>
            </w:r>
          </w:p>
          <w:p w:rsidR="00E86641" w:rsidRPr="00EA24A8" w:rsidRDefault="00E86641" w:rsidP="00E86641">
            <w:pPr>
              <w:adjustRightInd w:val="0"/>
              <w:snapToGrid w:val="0"/>
              <w:jc w:val="both"/>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E86641" w:rsidRPr="002C75F0" w:rsidRDefault="00E86641" w:rsidP="00E86641">
            <w:pPr>
              <w:adjustRightInd w:val="0"/>
              <w:snapToGrid w:val="0"/>
              <w:rPr>
                <w:rFonts w:ascii="標楷體" w:eastAsia="標楷體" w:hAnsi="標楷體"/>
                <w:szCs w:val="24"/>
              </w:rPr>
            </w:pPr>
            <w:r w:rsidRPr="00EA24A8">
              <w:rPr>
                <w:rFonts w:ascii="標楷體" w:eastAsia="標楷體" w:hAnsi="標楷體" w:hint="eastAsia"/>
                <w:szCs w:val="24"/>
              </w:rPr>
              <w:t>2.</w:t>
            </w:r>
            <w:r>
              <w:rPr>
                <w:rFonts w:ascii="標楷體" w:eastAsia="標楷體" w:hAnsi="標楷體" w:hint="eastAsia"/>
                <w:szCs w:val="24"/>
              </w:rPr>
              <w:t>認識預</w:t>
            </w:r>
            <w:r w:rsidRPr="00EA24A8">
              <w:rPr>
                <w:rFonts w:ascii="標楷體" w:eastAsia="標楷體" w:hAnsi="標楷體" w:cs="新細明體" w:hint="eastAsia"/>
                <w:kern w:val="0"/>
                <w:szCs w:val="24"/>
              </w:rPr>
              <w:t>習的方式</w:t>
            </w:r>
            <w:r>
              <w:rPr>
                <w:rFonts w:ascii="標楷體" w:eastAsia="標楷體" w:hAnsi="標楷體" w:cs="新細明體" w:hint="eastAsia"/>
                <w:kern w:val="0"/>
                <w:szCs w:val="24"/>
              </w:rPr>
              <w:t>，在課堂上演練如何預習，例如：找出以前學過的內容、找出重點、問老師或同學至少一個問題等</w:t>
            </w:r>
          </w:p>
        </w:tc>
        <w:tc>
          <w:tcPr>
            <w:tcW w:w="709" w:type="dxa"/>
          </w:tcPr>
          <w:p w:rsidR="00E86641" w:rsidRPr="002C75F0" w:rsidRDefault="00E86641" w:rsidP="00E86641">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adjustRightInd w:val="0"/>
              <w:snapToGrid w:val="0"/>
              <w:ind w:left="-29"/>
              <w:rPr>
                <w:rFonts w:ascii="標楷體" w:eastAsia="標楷體" w:hAnsi="標楷體"/>
                <w:szCs w:val="24"/>
              </w:rPr>
            </w:pPr>
          </w:p>
        </w:tc>
      </w:tr>
      <w:tr w:rsidR="00E86641" w:rsidRPr="002C75F0" w:rsidTr="00DF4D81">
        <w:trPr>
          <w:cantSplit/>
          <w:trHeight w:val="1038"/>
        </w:trPr>
        <w:tc>
          <w:tcPr>
            <w:tcW w:w="1134" w:type="dxa"/>
          </w:tcPr>
          <w:p w:rsidR="00E86641" w:rsidRPr="007105D2" w:rsidRDefault="00E86641" w:rsidP="00E86641">
            <w:pPr>
              <w:adjustRightInd w:val="0"/>
              <w:snapToGrid w:val="0"/>
              <w:jc w:val="center"/>
              <w:rPr>
                <w:rFonts w:ascii="標楷體" w:eastAsia="標楷體" w:hAnsi="標楷體"/>
                <w:szCs w:val="24"/>
              </w:rPr>
            </w:pPr>
            <w:r w:rsidRPr="007105D2">
              <w:rPr>
                <w:rFonts w:ascii="標楷體" w:eastAsia="標楷體" w:hAnsi="標楷體"/>
                <w:szCs w:val="24"/>
              </w:rPr>
              <w:t>1</w:t>
            </w:r>
            <w:r>
              <w:rPr>
                <w:rFonts w:ascii="標楷體" w:eastAsia="標楷體" w:hAnsi="標楷體" w:hint="eastAsia"/>
                <w:szCs w:val="24"/>
              </w:rPr>
              <w:t>2</w:t>
            </w:r>
            <w:r w:rsidRPr="007105D2">
              <w:rPr>
                <w:rFonts w:ascii="標楷體" w:eastAsia="標楷體" w:hAnsi="標楷體"/>
                <w:szCs w:val="24"/>
              </w:rPr>
              <w:t>-</w:t>
            </w:r>
            <w:r>
              <w:rPr>
                <w:rFonts w:ascii="標楷體" w:eastAsia="標楷體" w:hAnsi="標楷體"/>
                <w:szCs w:val="24"/>
              </w:rPr>
              <w:t>20</w:t>
            </w:r>
          </w:p>
        </w:tc>
        <w:tc>
          <w:tcPr>
            <w:tcW w:w="3260" w:type="dxa"/>
          </w:tcPr>
          <w:p w:rsidR="00E86641" w:rsidRPr="00E235F0" w:rsidRDefault="00E86641" w:rsidP="00E86641">
            <w:pPr>
              <w:adjustRightInd w:val="0"/>
              <w:snapToGrid w:val="0"/>
              <w:rPr>
                <w:rFonts w:ascii="標楷體" w:eastAsia="標楷體" w:hAnsi="標楷體"/>
                <w:kern w:val="0"/>
                <w:szCs w:val="24"/>
                <w:bdr w:val="single" w:sz="4" w:space="0" w:color="auto"/>
              </w:rPr>
            </w:pPr>
            <w:r w:rsidRPr="00E235F0">
              <w:rPr>
                <w:rFonts w:ascii="標楷體" w:eastAsia="標楷體" w:hAnsi="標楷體" w:hint="eastAsia"/>
                <w:kern w:val="0"/>
                <w:szCs w:val="24"/>
                <w:bdr w:val="single" w:sz="4" w:space="0" w:color="auto"/>
              </w:rPr>
              <w:t>解題練功</w:t>
            </w:r>
            <w:r w:rsidRPr="00E235F0">
              <w:rPr>
                <w:rFonts w:ascii="標楷體" w:eastAsia="標楷體" w:hAnsi="標楷體" w:hint="eastAsia"/>
                <w:szCs w:val="24"/>
                <w:bdr w:val="single" w:sz="4" w:space="0" w:color="auto"/>
              </w:rPr>
              <w:t>房</w:t>
            </w:r>
            <w:r w:rsidRPr="00E235F0">
              <w:rPr>
                <w:rFonts w:ascii="標楷體" w:eastAsia="標楷體" w:hAnsi="標楷體" w:hint="eastAsia"/>
                <w:kern w:val="0"/>
                <w:szCs w:val="24"/>
                <w:bdr w:val="single" w:sz="4" w:space="0" w:color="auto"/>
              </w:rPr>
              <w:t>Ⅳ</w:t>
            </w:r>
          </w:p>
          <w:p w:rsidR="00E86641" w:rsidRDefault="00E86641" w:rsidP="00E86641">
            <w:pPr>
              <w:adjustRightInd w:val="0"/>
              <w:snapToGrid w:val="0"/>
              <w:rPr>
                <w:rFonts w:ascii="標楷體" w:eastAsia="標楷體" w:hAnsi="標楷體" w:cs="新細明體"/>
                <w:kern w:val="0"/>
                <w:szCs w:val="24"/>
              </w:rPr>
            </w:pPr>
            <w:r w:rsidRPr="00EA24A8">
              <w:rPr>
                <w:rFonts w:ascii="標楷體" w:eastAsia="標楷體" w:hAnsi="標楷體" w:cs="新細明體" w:hint="eastAsia"/>
                <w:kern w:val="0"/>
                <w:szCs w:val="24"/>
              </w:rPr>
              <w:t>1.專注力訓練。</w:t>
            </w:r>
          </w:p>
          <w:p w:rsidR="00E86641" w:rsidRPr="00EA24A8" w:rsidRDefault="00E86641" w:rsidP="00E86641">
            <w:pPr>
              <w:adjustRightInd w:val="0"/>
              <w:snapToGrid w:val="0"/>
              <w:rPr>
                <w:rFonts w:ascii="標楷體" w:eastAsia="標楷體" w:hAnsi="標楷體" w:cs="新細明體"/>
                <w:kern w:val="0"/>
                <w:szCs w:val="24"/>
              </w:rPr>
            </w:pPr>
            <w:r>
              <w:rPr>
                <w:rFonts w:ascii="標楷體" w:eastAsia="標楷體" w:hAnsi="標楷體" w:cs="新細明體" w:hint="eastAsia"/>
                <w:kern w:val="0"/>
                <w:szCs w:val="24"/>
              </w:rPr>
              <w:t>2.課堂演練如何做預習</w:t>
            </w:r>
          </w:p>
          <w:p w:rsidR="00E86641" w:rsidRDefault="00E86641" w:rsidP="00E86641">
            <w:pPr>
              <w:adjustRightInd w:val="0"/>
              <w:snapToGrid w:val="0"/>
              <w:jc w:val="both"/>
              <w:rPr>
                <w:rFonts w:ascii="標楷體" w:eastAsia="標楷體" w:hAnsi="標楷體" w:cs="新細明體"/>
                <w:kern w:val="0"/>
                <w:szCs w:val="24"/>
              </w:rPr>
            </w:pPr>
            <w:r>
              <w:rPr>
                <w:rFonts w:ascii="標楷體" w:eastAsia="標楷體" w:hAnsi="標楷體" w:hint="eastAsia"/>
                <w:szCs w:val="24"/>
              </w:rPr>
              <w:t>3</w:t>
            </w:r>
            <w:r w:rsidRPr="00EA24A8">
              <w:rPr>
                <w:rFonts w:ascii="標楷體" w:eastAsia="標楷體" w:hAnsi="標楷體" w:hint="eastAsia"/>
                <w:szCs w:val="24"/>
              </w:rPr>
              <w:t>.</w:t>
            </w:r>
            <w:r w:rsidRPr="00EA24A8">
              <w:rPr>
                <w:rFonts w:ascii="標楷體" w:eastAsia="標楷體" w:hAnsi="標楷體" w:cs="新細明體" w:hint="eastAsia"/>
                <w:kern w:val="0"/>
                <w:szCs w:val="24"/>
              </w:rPr>
              <w:t>運用反覆練習熟練基本計算能力。例如：</w:t>
            </w:r>
            <w:r>
              <w:rPr>
                <w:rFonts w:ascii="標楷體" w:eastAsia="標楷體" w:hAnsi="標楷體" w:cs="新細明體" w:hint="eastAsia"/>
                <w:kern w:val="0"/>
                <w:szCs w:val="24"/>
              </w:rPr>
              <w:t>一位小數的加減</w:t>
            </w:r>
          </w:p>
          <w:p w:rsidR="00E86641" w:rsidRPr="00EA24A8" w:rsidRDefault="00E86641" w:rsidP="00E86641">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4</w:t>
            </w:r>
            <w:r w:rsidRPr="00EA24A8">
              <w:rPr>
                <w:rFonts w:ascii="標楷體" w:eastAsia="標楷體" w:hAnsi="標楷體" w:cs="新細明體" w:hint="eastAsia"/>
                <w:kern w:val="0"/>
                <w:szCs w:val="24"/>
              </w:rPr>
              <w:t>.練習找出及標記課本上的重點。例如：</w:t>
            </w:r>
            <w:r>
              <w:rPr>
                <w:rFonts w:ascii="標楷體" w:eastAsia="標楷體" w:hAnsi="標楷體" w:cs="新細明體" w:hint="eastAsia"/>
                <w:kern w:val="0"/>
                <w:szCs w:val="24"/>
              </w:rPr>
              <w:t>時間</w:t>
            </w:r>
          </w:p>
          <w:p w:rsidR="00E86641" w:rsidRPr="00EA24A8" w:rsidRDefault="00E86641" w:rsidP="00E86641">
            <w:pPr>
              <w:adjustRightInd w:val="0"/>
              <w:snapToGrid w:val="0"/>
              <w:jc w:val="both"/>
              <w:rPr>
                <w:rFonts w:ascii="標楷體" w:eastAsia="標楷體" w:hAnsi="標楷體" w:cs="新細明體"/>
                <w:kern w:val="0"/>
                <w:szCs w:val="24"/>
              </w:rPr>
            </w:pPr>
            <w:r>
              <w:rPr>
                <w:rFonts w:ascii="標楷體" w:eastAsia="標楷體" w:hAnsi="標楷體" w:cs="新細明體" w:hint="eastAsia"/>
                <w:kern w:val="0"/>
                <w:szCs w:val="24"/>
              </w:rPr>
              <w:t>5</w:t>
            </w:r>
            <w:r w:rsidRPr="00EA24A8">
              <w:rPr>
                <w:rFonts w:ascii="標楷體" w:eastAsia="標楷體" w:hAnsi="標楷體" w:cs="新細明體" w:hint="eastAsia"/>
                <w:kern w:val="0"/>
                <w:szCs w:val="24"/>
              </w:rPr>
              <w:t>.維持或延長專注時間，找出數學題目中的重要訊息，並運用這些訊息來解題。</w:t>
            </w:r>
          </w:p>
          <w:p w:rsidR="00E86641" w:rsidRPr="002C75F0" w:rsidRDefault="00E86641" w:rsidP="00E86641">
            <w:pPr>
              <w:adjustRightInd w:val="0"/>
              <w:snapToGrid w:val="0"/>
              <w:rPr>
                <w:rFonts w:ascii="標楷體" w:eastAsia="標楷體" w:hAnsi="標楷體"/>
                <w:szCs w:val="24"/>
              </w:rPr>
            </w:pPr>
            <w:r>
              <w:rPr>
                <w:rFonts w:ascii="標楷體" w:eastAsia="標楷體" w:hAnsi="標楷體" w:cs="新細明體" w:hint="eastAsia"/>
                <w:kern w:val="0"/>
                <w:szCs w:val="24"/>
              </w:rPr>
              <w:t>6</w:t>
            </w:r>
            <w:r w:rsidRPr="00EA24A8">
              <w:rPr>
                <w:rFonts w:ascii="標楷體" w:eastAsia="標楷體" w:hAnsi="標楷體" w:cs="新細明體" w:hint="eastAsia"/>
                <w:kern w:val="0"/>
                <w:szCs w:val="24"/>
              </w:rPr>
              <w:t>.運用反覆練習熟練解題技能。</w:t>
            </w:r>
          </w:p>
        </w:tc>
        <w:tc>
          <w:tcPr>
            <w:tcW w:w="709" w:type="dxa"/>
          </w:tcPr>
          <w:p w:rsidR="00E86641" w:rsidRPr="002C75F0" w:rsidRDefault="00E86641" w:rsidP="00E86641">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16</w:t>
            </w:r>
            <w:bookmarkStart w:id="1" w:name="_GoBack"/>
            <w:bookmarkEnd w:id="1"/>
          </w:p>
        </w:tc>
        <w:tc>
          <w:tcPr>
            <w:tcW w:w="1418" w:type="dxa"/>
          </w:tcPr>
          <w:p w:rsidR="00E86641" w:rsidRPr="00240501" w:rsidRDefault="00E86641" w:rsidP="00E86641">
            <w:pPr>
              <w:rPr>
                <w:rFonts w:ascii="標楷體" w:eastAsia="標楷體" w:hAnsi="標楷體" w:hint="eastAsia"/>
                <w:szCs w:val="24"/>
              </w:rPr>
            </w:pPr>
            <w:r w:rsidRPr="00240501">
              <w:rPr>
                <w:rFonts w:ascii="標楷體" w:eastAsia="標楷體" w:hAnsi="標楷體" w:hint="eastAsia"/>
                <w:szCs w:val="24"/>
              </w:rPr>
              <w:t>改編教材、學習單、八格簿、增強物、增強板、摸彩球、籤筒、骰子、電腦硬體等電子設備。</w:t>
            </w:r>
          </w:p>
        </w:tc>
        <w:tc>
          <w:tcPr>
            <w:tcW w:w="1417" w:type="dxa"/>
          </w:tcPr>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紙筆評量、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問答評量、</w:t>
            </w:r>
          </w:p>
          <w:p w:rsidR="00E86641" w:rsidRPr="00240501" w:rsidRDefault="00E86641" w:rsidP="00E86641">
            <w:pPr>
              <w:ind w:leftChars="-12" w:left="-22" w:hangingChars="3" w:hanging="7"/>
              <w:rPr>
                <w:rFonts w:ascii="標楷體" w:eastAsia="標楷體" w:hAnsi="標楷體"/>
                <w:szCs w:val="24"/>
              </w:rPr>
            </w:pPr>
            <w:r w:rsidRPr="00240501">
              <w:rPr>
                <w:rFonts w:ascii="標楷體" w:eastAsia="標楷體" w:hAnsi="標楷體" w:hint="eastAsia"/>
                <w:szCs w:val="24"/>
              </w:rPr>
              <w:t>觀察評量</w:t>
            </w:r>
          </w:p>
        </w:tc>
        <w:tc>
          <w:tcPr>
            <w:tcW w:w="1559" w:type="dxa"/>
          </w:tcPr>
          <w:p w:rsidR="00E86641" w:rsidRPr="002C75F0" w:rsidRDefault="00E86641" w:rsidP="00E86641">
            <w:pPr>
              <w:adjustRightInd w:val="0"/>
              <w:snapToGrid w:val="0"/>
              <w:ind w:left="-29"/>
              <w:rPr>
                <w:rFonts w:ascii="標楷體" w:eastAsia="標楷體" w:hAnsi="標楷體"/>
                <w:szCs w:val="24"/>
              </w:rPr>
            </w:pPr>
          </w:p>
        </w:tc>
      </w:tr>
    </w:tbl>
    <w:p w:rsidR="00F02C3C" w:rsidRDefault="00F02C3C" w:rsidP="00F02C3C">
      <w:pPr>
        <w:widowControl/>
        <w:rPr>
          <w:rFonts w:ascii="Arial" w:hAnsi="Arial" w:cs="Arial"/>
          <w:color w:val="000000"/>
          <w:kern w:val="3"/>
          <w:sz w:val="22"/>
        </w:rPr>
      </w:pPr>
    </w:p>
    <w:p w:rsidR="002C75F0" w:rsidRPr="00080D61" w:rsidRDefault="00F02C3C" w:rsidP="00F02C3C">
      <w:pPr>
        <w:rPr>
          <w:rFonts w:ascii="標楷體" w:eastAsia="標楷體" w:hAnsi="標楷體"/>
        </w:rPr>
      </w:pPr>
      <w:r w:rsidRPr="00080D61">
        <w:rPr>
          <w:rFonts w:ascii="標楷體" w:eastAsia="標楷體" w:hAnsi="標楷體"/>
        </w:rPr>
        <w:t xml:space="preserve"> </w:t>
      </w:r>
      <w:r w:rsidR="00107353" w:rsidRPr="00080D61">
        <w:rPr>
          <w:rFonts w:ascii="標楷體" w:eastAsia="標楷體" w:hAnsi="標楷體"/>
        </w:rPr>
        <w:t>(</w:t>
      </w:r>
      <w:r w:rsidR="00107353" w:rsidRPr="00080D61">
        <w:rPr>
          <w:rFonts w:ascii="標楷體" w:eastAsia="標楷體" w:hAnsi="標楷體" w:hint="eastAsia"/>
        </w:rPr>
        <w:t>表格請自行增列</w:t>
      </w:r>
      <w:r w:rsidR="00107353" w:rsidRPr="00080D61">
        <w:rPr>
          <w:rFonts w:ascii="標楷體" w:eastAsia="標楷體" w:hAnsi="標楷體"/>
        </w:rPr>
        <w:t>)</w:t>
      </w:r>
    </w:p>
    <w:sectPr w:rsidR="002C75F0" w:rsidRPr="00080D61"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74" w:rsidRDefault="00F74474" w:rsidP="00107353">
      <w:r>
        <w:separator/>
      </w:r>
    </w:p>
  </w:endnote>
  <w:endnote w:type="continuationSeparator" w:id="0">
    <w:p w:rsidR="00F74474" w:rsidRDefault="00F74474"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panose1 w:val="00000000000000000000"/>
    <w:charset w:val="88"/>
    <w:family w:val="script"/>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BiauKa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74" w:rsidRDefault="00F74474" w:rsidP="00107353">
      <w:r>
        <w:separator/>
      </w:r>
    </w:p>
  </w:footnote>
  <w:footnote w:type="continuationSeparator" w:id="0">
    <w:p w:rsidR="00F74474" w:rsidRDefault="00F74474"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80D61"/>
    <w:rsid w:val="000C3271"/>
    <w:rsid w:val="001006F0"/>
    <w:rsid w:val="00104AEE"/>
    <w:rsid w:val="00107353"/>
    <w:rsid w:val="00170527"/>
    <w:rsid w:val="001727C5"/>
    <w:rsid w:val="001B46D6"/>
    <w:rsid w:val="001D32A3"/>
    <w:rsid w:val="002023B8"/>
    <w:rsid w:val="00211205"/>
    <w:rsid w:val="00240501"/>
    <w:rsid w:val="00245F2A"/>
    <w:rsid w:val="00262207"/>
    <w:rsid w:val="002C75F0"/>
    <w:rsid w:val="00333303"/>
    <w:rsid w:val="00346DA3"/>
    <w:rsid w:val="003C2D9A"/>
    <w:rsid w:val="003C69CA"/>
    <w:rsid w:val="003E233E"/>
    <w:rsid w:val="003E5651"/>
    <w:rsid w:val="00437870"/>
    <w:rsid w:val="004A55BD"/>
    <w:rsid w:val="00523E74"/>
    <w:rsid w:val="005B2F7C"/>
    <w:rsid w:val="0061335F"/>
    <w:rsid w:val="00633305"/>
    <w:rsid w:val="00670A6E"/>
    <w:rsid w:val="00681782"/>
    <w:rsid w:val="006A079F"/>
    <w:rsid w:val="007105D2"/>
    <w:rsid w:val="00711067"/>
    <w:rsid w:val="00784218"/>
    <w:rsid w:val="00784DD2"/>
    <w:rsid w:val="007C7CF4"/>
    <w:rsid w:val="00811812"/>
    <w:rsid w:val="0084352F"/>
    <w:rsid w:val="0087086F"/>
    <w:rsid w:val="00877D7F"/>
    <w:rsid w:val="008A33DB"/>
    <w:rsid w:val="00957036"/>
    <w:rsid w:val="00960E97"/>
    <w:rsid w:val="009E1876"/>
    <w:rsid w:val="00A03E0D"/>
    <w:rsid w:val="00A24A14"/>
    <w:rsid w:val="00A325A1"/>
    <w:rsid w:val="00A615DC"/>
    <w:rsid w:val="00AA4C89"/>
    <w:rsid w:val="00AD1311"/>
    <w:rsid w:val="00B0373D"/>
    <w:rsid w:val="00B04C7C"/>
    <w:rsid w:val="00B204E1"/>
    <w:rsid w:val="00B63D1C"/>
    <w:rsid w:val="00B87B8B"/>
    <w:rsid w:val="00BA741A"/>
    <w:rsid w:val="00BD7A34"/>
    <w:rsid w:val="00C075D5"/>
    <w:rsid w:val="00C43562"/>
    <w:rsid w:val="00C457F9"/>
    <w:rsid w:val="00C524B8"/>
    <w:rsid w:val="00C628B0"/>
    <w:rsid w:val="00C85539"/>
    <w:rsid w:val="00CC530D"/>
    <w:rsid w:val="00CD1005"/>
    <w:rsid w:val="00CD6E6E"/>
    <w:rsid w:val="00CE22E1"/>
    <w:rsid w:val="00D46F9B"/>
    <w:rsid w:val="00D47D44"/>
    <w:rsid w:val="00D63273"/>
    <w:rsid w:val="00DC6D17"/>
    <w:rsid w:val="00DD6E43"/>
    <w:rsid w:val="00DF4D81"/>
    <w:rsid w:val="00E13DAB"/>
    <w:rsid w:val="00E20667"/>
    <w:rsid w:val="00E235F0"/>
    <w:rsid w:val="00E478AD"/>
    <w:rsid w:val="00E54B35"/>
    <w:rsid w:val="00E61926"/>
    <w:rsid w:val="00E720EC"/>
    <w:rsid w:val="00E83FE4"/>
    <w:rsid w:val="00E86641"/>
    <w:rsid w:val="00EE5480"/>
    <w:rsid w:val="00F02C3C"/>
    <w:rsid w:val="00F0555A"/>
    <w:rsid w:val="00F105DB"/>
    <w:rsid w:val="00F21D53"/>
    <w:rsid w:val="00F74474"/>
    <w:rsid w:val="00F8385E"/>
    <w:rsid w:val="00F967D2"/>
    <w:rsid w:val="00FC4DDA"/>
    <w:rsid w:val="00FD5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68DD22"/>
  <w14:defaultImageDpi w14:val="0"/>
  <w15:docId w15:val="{D34F0F19-7E71-4E6D-BBAB-17FD2CBD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rPr>
  </w:style>
  <w:style w:type="table" w:styleId="a4">
    <w:name w:val="Table Grid"/>
    <w:basedOn w:val="a1"/>
    <w:uiPriority w:val="59"/>
    <w:rsid w:val="002C75F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locked/>
    <w:rsid w:val="00107353"/>
    <w:rPr>
      <w:rFonts w:cs="Times New Roman"/>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locked/>
    <w:rsid w:val="00107353"/>
    <w:rPr>
      <w:rFonts w:cs="Times New Roman"/>
      <w:sz w:val="20"/>
      <w:szCs w:val="20"/>
    </w:rPr>
  </w:style>
  <w:style w:type="paragraph" w:styleId="a9">
    <w:name w:val="Balloon Text"/>
    <w:basedOn w:val="a"/>
    <w:link w:val="aa"/>
    <w:uiPriority w:val="99"/>
    <w:semiHidden/>
    <w:unhideWhenUsed/>
    <w:rsid w:val="00681782"/>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68178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85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5A88</cp:lastModifiedBy>
  <cp:revision>15</cp:revision>
  <cp:lastPrinted>2019-02-26T07:29:00Z</cp:lastPrinted>
  <dcterms:created xsi:type="dcterms:W3CDTF">2024-05-13T07:43:00Z</dcterms:created>
  <dcterms:modified xsi:type="dcterms:W3CDTF">2024-06-21T03:26:00Z</dcterms:modified>
</cp:coreProperties>
</file>