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9CA" w:rsidRPr="00711067" w:rsidRDefault="00E61926" w:rsidP="00711067">
      <w:pPr>
        <w:snapToGrid w:val="0"/>
        <w:spacing w:afterLines="50" w:after="180"/>
        <w:jc w:val="center"/>
        <w:rPr>
          <w:rFonts w:ascii="標楷體" w:eastAsia="標楷體" w:hAnsi="標楷體"/>
          <w:b/>
          <w:sz w:val="32"/>
          <w:szCs w:val="32"/>
        </w:rPr>
      </w:pPr>
      <w:r>
        <w:rPr>
          <w:rFonts w:ascii="標楷體" w:eastAsia="標楷體" w:hAnsi="標楷體" w:hint="eastAsia"/>
          <w:b/>
          <w:sz w:val="32"/>
          <w:szCs w:val="32"/>
        </w:rPr>
        <w:t>嘉義市</w:t>
      </w:r>
      <w:r w:rsidR="00D63273">
        <w:rPr>
          <w:rFonts w:ascii="標楷體" w:eastAsia="標楷體" w:hAnsi="標楷體" w:hint="eastAsia"/>
          <w:b/>
          <w:sz w:val="32"/>
          <w:szCs w:val="32"/>
        </w:rPr>
        <w:t>興嘉</w:t>
      </w:r>
      <w:r>
        <w:rPr>
          <w:rFonts w:ascii="標楷體" w:eastAsia="標楷體" w:hAnsi="標楷體" w:hint="eastAsia"/>
          <w:b/>
          <w:sz w:val="32"/>
          <w:szCs w:val="32"/>
        </w:rPr>
        <w:t>國小</w:t>
      </w:r>
      <w:r w:rsidR="00AA4C89" w:rsidRPr="00711067">
        <w:rPr>
          <w:rFonts w:ascii="標楷體" w:eastAsia="標楷體" w:hAnsi="標楷體" w:hint="eastAsia"/>
          <w:b/>
          <w:sz w:val="32"/>
          <w:szCs w:val="32"/>
        </w:rPr>
        <w:t>特殊教育學生</w:t>
      </w:r>
      <w:r w:rsidR="00CC530D" w:rsidRPr="00711067">
        <w:rPr>
          <w:rFonts w:ascii="標楷體" w:eastAsia="標楷體" w:hAnsi="標楷體" w:hint="eastAsia"/>
          <w:b/>
          <w:sz w:val="32"/>
          <w:szCs w:val="32"/>
        </w:rPr>
        <w:t>彈性學習</w:t>
      </w:r>
      <w:r w:rsidR="00AA4C89" w:rsidRPr="00711067">
        <w:rPr>
          <w:rFonts w:ascii="標楷體" w:eastAsia="標楷體" w:hAnsi="標楷體" w:hint="eastAsia"/>
          <w:b/>
          <w:sz w:val="32"/>
          <w:szCs w:val="32"/>
        </w:rPr>
        <w:t>課程計畫</w:t>
      </w:r>
    </w:p>
    <w:p w:rsidR="00E7001D" w:rsidRDefault="00211205" w:rsidP="00E7001D">
      <w:pPr>
        <w:snapToGrid w:val="0"/>
        <w:rPr>
          <w:rFonts w:ascii="標楷體" w:eastAsia="標楷體" w:hAnsi="標楷體"/>
          <w:szCs w:val="24"/>
        </w:rPr>
      </w:pPr>
      <w:r w:rsidRPr="00811812">
        <w:rPr>
          <w:rFonts w:ascii="標楷體" w:eastAsia="標楷體" w:hAnsi="標楷體" w:hint="eastAsia"/>
          <w:szCs w:val="24"/>
        </w:rPr>
        <w:t>教學對象</w:t>
      </w:r>
      <w:r w:rsidR="000C3271" w:rsidRPr="002C75F0">
        <w:rPr>
          <w:rFonts w:ascii="標楷體" w:eastAsia="標楷體" w:hAnsi="標楷體" w:hint="eastAsia"/>
          <w:szCs w:val="24"/>
        </w:rPr>
        <w:t>：</w:t>
      </w:r>
      <w:r w:rsidR="00514508" w:rsidRPr="00630D97">
        <w:rPr>
          <w:rFonts w:ascii="標楷體" w:eastAsia="標楷體" w:hAnsi="標楷體" w:cs="標楷體" w:hint="eastAsia"/>
          <w:szCs w:val="24"/>
        </w:rPr>
        <w:t>張○○</w:t>
      </w:r>
      <w:r w:rsidR="00514508" w:rsidRPr="00630D97">
        <w:rPr>
          <w:rFonts w:ascii="標楷體" w:eastAsia="標楷體" w:hAnsi="標楷體"/>
          <w:szCs w:val="24"/>
        </w:rPr>
        <w:t>(</w:t>
      </w:r>
      <w:r w:rsidR="00514508" w:rsidRPr="00630D97">
        <w:rPr>
          <w:rFonts w:ascii="標楷體" w:eastAsia="標楷體" w:hAnsi="標楷體" w:hint="eastAsia"/>
          <w:szCs w:val="24"/>
        </w:rPr>
        <w:t>學障</w:t>
      </w:r>
      <w:r w:rsidR="00514508" w:rsidRPr="00630D97">
        <w:rPr>
          <w:rFonts w:ascii="標楷體" w:eastAsia="標楷體" w:hAnsi="標楷體"/>
          <w:szCs w:val="24"/>
        </w:rPr>
        <w:t>)</w:t>
      </w:r>
      <w:r w:rsidR="00514508" w:rsidRPr="00630D97">
        <w:rPr>
          <w:rFonts w:ascii="標楷體" w:eastAsia="標楷體" w:hAnsi="標楷體" w:hint="eastAsia"/>
          <w:szCs w:val="24"/>
        </w:rPr>
        <w:t>、葉</w:t>
      </w:r>
      <w:r w:rsidR="00514508" w:rsidRPr="00630D97">
        <w:rPr>
          <w:rFonts w:ascii="標楷體" w:eastAsia="標楷體" w:hAnsi="標楷體" w:cs="標楷體" w:hint="eastAsia"/>
          <w:szCs w:val="24"/>
        </w:rPr>
        <w:t>○○</w:t>
      </w:r>
      <w:r w:rsidR="00514508" w:rsidRPr="00630D97">
        <w:rPr>
          <w:rFonts w:ascii="標楷體" w:eastAsia="標楷體" w:hAnsi="標楷體"/>
          <w:szCs w:val="24"/>
        </w:rPr>
        <w:t>(</w:t>
      </w:r>
      <w:r w:rsidR="00514508" w:rsidRPr="00630D97">
        <w:rPr>
          <w:rFonts w:ascii="標楷體" w:eastAsia="標楷體" w:hAnsi="標楷體" w:hint="eastAsia"/>
          <w:szCs w:val="24"/>
        </w:rPr>
        <w:t>學障</w:t>
      </w:r>
      <w:r w:rsidR="00514508" w:rsidRPr="00630D97">
        <w:rPr>
          <w:rFonts w:ascii="標楷體" w:eastAsia="標楷體" w:hAnsi="標楷體"/>
          <w:szCs w:val="24"/>
        </w:rPr>
        <w:t>)</w:t>
      </w:r>
    </w:p>
    <w:p w:rsidR="002C75F0" w:rsidRPr="00711067" w:rsidRDefault="00107353" w:rsidP="00E7001D">
      <w:pPr>
        <w:snapToGrid w:val="0"/>
        <w:jc w:val="right"/>
        <w:rPr>
          <w:szCs w:val="24"/>
        </w:rPr>
      </w:pPr>
      <w:r w:rsidRPr="00711067">
        <w:rPr>
          <w:rFonts w:ascii="標楷體" w:eastAsia="標楷體" w:hAnsi="標楷體" w:cs="全字庫正楷體"/>
          <w:szCs w:val="24"/>
        </w:rPr>
        <w:t xml:space="preserve">                                </w:t>
      </w:r>
      <w:r w:rsidR="003C69CA" w:rsidRPr="00711067">
        <w:rPr>
          <w:rFonts w:ascii="標楷體" w:eastAsia="標楷體" w:hAnsi="標楷體" w:cs="全字庫正楷體"/>
          <w:szCs w:val="24"/>
        </w:rPr>
        <w:t xml:space="preserve">           </w:t>
      </w:r>
      <w:r w:rsidRPr="00711067">
        <w:rPr>
          <w:rFonts w:ascii="標楷體" w:eastAsia="標楷體" w:hAnsi="標楷體" w:cs="全字庫正楷體"/>
          <w:szCs w:val="24"/>
        </w:rPr>
        <w:t xml:space="preserve"> </w:t>
      </w:r>
      <w:r w:rsidR="00CC530D" w:rsidRPr="00711067">
        <w:rPr>
          <w:rFonts w:ascii="標楷體" w:eastAsia="標楷體" w:hAnsi="標楷體" w:cs="全字庫正楷體"/>
          <w:szCs w:val="24"/>
        </w:rPr>
        <w:t xml:space="preserve">        </w:t>
      </w:r>
      <w:r w:rsidRPr="00711067">
        <w:rPr>
          <w:rFonts w:ascii="標楷體" w:eastAsia="標楷體" w:hAnsi="標楷體" w:cs="全字庫正楷體" w:hint="eastAsia"/>
          <w:szCs w:val="24"/>
        </w:rPr>
        <w:t>設計者：</w:t>
      </w:r>
      <w:r w:rsidR="00D63273">
        <w:rPr>
          <w:rFonts w:ascii="標楷體" w:eastAsia="標楷體" w:hAnsi="標楷體" w:cs="全字庫正楷體" w:hint="eastAsia"/>
          <w:szCs w:val="24"/>
        </w:rPr>
        <w:t>孫慧玲</w:t>
      </w:r>
      <w:r w:rsidR="00957036">
        <w:rPr>
          <w:rFonts w:ascii="標楷體" w:eastAsia="標楷體" w:hAnsi="標楷體" w:cs="全字庫正楷體" w:hint="eastAsia"/>
          <w:szCs w:val="24"/>
        </w:rPr>
        <w:t>老師</w:t>
      </w:r>
    </w:p>
    <w:p w:rsidR="003C69CA" w:rsidRPr="00711067" w:rsidRDefault="003C69CA" w:rsidP="003C69CA">
      <w:pPr>
        <w:snapToGrid w:val="0"/>
        <w:spacing w:line="260" w:lineRule="exact"/>
        <w:rPr>
          <w:rFonts w:ascii="標楷體" w:eastAsia="標楷體" w:hAnsi="標楷體"/>
        </w:rPr>
      </w:pPr>
      <w:r w:rsidRPr="00711067">
        <w:rPr>
          <w:rFonts w:ascii="標楷體" w:eastAsia="標楷體" w:hAnsi="標楷體"/>
        </w:rPr>
        <w:t xml:space="preserve">  (</w:t>
      </w:r>
      <w:r w:rsidRPr="00711067">
        <w:rPr>
          <w:rFonts w:ascii="標楷體" w:eastAsia="標楷體" w:hAnsi="標楷體" w:hint="eastAsia"/>
        </w:rPr>
        <w:t>一</w:t>
      </w:r>
      <w:r w:rsidRPr="00711067">
        <w:rPr>
          <w:rFonts w:ascii="標楷體" w:eastAsia="標楷體" w:hAnsi="標楷體"/>
        </w:rPr>
        <w:t>)</w:t>
      </w:r>
      <w:r w:rsidRPr="00711067">
        <w:rPr>
          <w:rFonts w:ascii="標楷體" w:eastAsia="標楷體" w:hAnsi="標楷體" w:hint="eastAsia"/>
        </w:rPr>
        <w:t>彈性學習課程四類別</w:t>
      </w:r>
      <w:r w:rsidR="000C3271" w:rsidRPr="002C75F0">
        <w:rPr>
          <w:rFonts w:ascii="標楷體" w:eastAsia="標楷體" w:hAnsi="標楷體" w:hint="eastAsia"/>
          <w:szCs w:val="24"/>
        </w:rPr>
        <w:t>：</w:t>
      </w:r>
    </w:p>
    <w:p w:rsidR="003C69CA" w:rsidRPr="00711067" w:rsidRDefault="003C69CA" w:rsidP="003C69CA">
      <w:pPr>
        <w:snapToGrid w:val="0"/>
        <w:spacing w:line="260" w:lineRule="exact"/>
        <w:rPr>
          <w:rFonts w:ascii="標楷體" w:eastAsia="標楷體" w:hAnsi="標楷體"/>
        </w:rPr>
      </w:pPr>
      <w:r w:rsidRPr="00711067">
        <w:rPr>
          <w:rFonts w:ascii="標楷體" w:eastAsia="標楷體" w:hAnsi="標楷體"/>
          <w:b/>
        </w:rPr>
        <w:t xml:space="preserve">      </w:t>
      </w:r>
      <w:r w:rsidRPr="00711067">
        <w:rPr>
          <w:rFonts w:ascii="標楷體" w:eastAsia="標楷體" w:hAnsi="標楷體"/>
        </w:rPr>
        <w:t>1.</w:t>
      </w:r>
      <w:r w:rsidRPr="00711067">
        <w:rPr>
          <w:rFonts w:ascii="標楷體" w:eastAsia="標楷體" w:hAnsi="標楷體" w:hint="eastAsia"/>
        </w:rPr>
        <w:t>□統整性探究課程</w:t>
      </w:r>
      <w:r w:rsidRPr="00711067">
        <w:rPr>
          <w:rFonts w:ascii="標楷體" w:eastAsia="標楷體" w:hAnsi="標楷體"/>
        </w:rPr>
        <w:t xml:space="preserve"> (</w:t>
      </w:r>
      <w:r w:rsidRPr="00711067">
        <w:rPr>
          <w:rFonts w:ascii="標楷體" w:eastAsia="標楷體" w:hAnsi="標楷體" w:hint="eastAsia"/>
        </w:rPr>
        <w:t>□主題□專題□議題</w:t>
      </w:r>
      <w:r w:rsidRPr="00711067">
        <w:rPr>
          <w:rFonts w:ascii="標楷體" w:eastAsia="標楷體" w:hAnsi="標楷體"/>
        </w:rPr>
        <w:t xml:space="preserve">)  </w:t>
      </w:r>
    </w:p>
    <w:p w:rsidR="003C69CA" w:rsidRPr="00711067" w:rsidRDefault="003C69CA" w:rsidP="003C69CA">
      <w:pPr>
        <w:snapToGrid w:val="0"/>
        <w:spacing w:line="260" w:lineRule="exact"/>
        <w:rPr>
          <w:rFonts w:ascii="標楷體" w:eastAsia="標楷體" w:hAnsi="標楷體"/>
        </w:rPr>
      </w:pPr>
      <w:r w:rsidRPr="00711067">
        <w:rPr>
          <w:rFonts w:ascii="標楷體" w:eastAsia="標楷體" w:hAnsi="標楷體"/>
        </w:rPr>
        <w:t xml:space="preserve">      2.</w:t>
      </w:r>
      <w:r w:rsidRPr="00711067">
        <w:rPr>
          <w:rFonts w:ascii="標楷體" w:eastAsia="標楷體" w:hAnsi="標楷體" w:hint="eastAsia"/>
        </w:rPr>
        <w:t>□社團活動與技藝課程</w:t>
      </w:r>
      <w:r w:rsidRPr="00711067">
        <w:rPr>
          <w:rFonts w:ascii="標楷體" w:eastAsia="標楷體" w:hAnsi="標楷體"/>
        </w:rPr>
        <w:t>(</w:t>
      </w:r>
      <w:r w:rsidRPr="00711067">
        <w:rPr>
          <w:rFonts w:ascii="標楷體" w:eastAsia="標楷體" w:hAnsi="標楷體" w:hint="eastAsia"/>
        </w:rPr>
        <w:t>□社團活動□技藝課程</w:t>
      </w:r>
      <w:r w:rsidRPr="00711067">
        <w:rPr>
          <w:rFonts w:ascii="標楷體" w:eastAsia="標楷體" w:hAnsi="標楷體"/>
        </w:rPr>
        <w:t>)</w:t>
      </w:r>
    </w:p>
    <w:p w:rsidR="00A24A14" w:rsidRPr="00711067" w:rsidRDefault="003C69CA" w:rsidP="003C69CA">
      <w:pPr>
        <w:snapToGrid w:val="0"/>
        <w:spacing w:line="260" w:lineRule="exact"/>
        <w:rPr>
          <w:rFonts w:ascii="標楷體" w:eastAsia="標楷體" w:hAnsi="標楷體"/>
        </w:rPr>
      </w:pPr>
      <w:r w:rsidRPr="00711067">
        <w:rPr>
          <w:rFonts w:ascii="標楷體" w:eastAsia="標楷體" w:hAnsi="標楷體"/>
        </w:rPr>
        <w:t xml:space="preserve">      3.</w:t>
      </w:r>
      <w:r w:rsidR="00D63273">
        <w:rPr>
          <w:rFonts w:ascii="標楷體" w:eastAsia="標楷體" w:hAnsi="標楷體" w:hint="eastAsia"/>
        </w:rPr>
        <w:t>■</w:t>
      </w:r>
      <w:r w:rsidRPr="00711067">
        <w:rPr>
          <w:rFonts w:ascii="標楷體" w:eastAsia="標楷體" w:hAnsi="標楷體" w:hint="eastAsia"/>
        </w:rPr>
        <w:t>特殊需求領域課程</w:t>
      </w:r>
      <w:r w:rsidR="00A24A14" w:rsidRPr="00711067">
        <w:rPr>
          <w:rFonts w:ascii="標楷體" w:eastAsia="標楷體" w:hAnsi="標楷體"/>
        </w:rPr>
        <w:t>(</w:t>
      </w:r>
      <w:r w:rsidR="00A24A14" w:rsidRPr="00711067">
        <w:rPr>
          <w:rFonts w:ascii="標楷體" w:eastAsia="標楷體" w:hAnsi="標楷體" w:hint="eastAsia"/>
        </w:rPr>
        <w:t>□生活管理□社會技巧</w:t>
      </w:r>
      <w:r w:rsidR="00D63273">
        <w:rPr>
          <w:rFonts w:ascii="標楷體" w:eastAsia="標楷體" w:hAnsi="標楷體" w:hint="eastAsia"/>
        </w:rPr>
        <w:t>■</w:t>
      </w:r>
      <w:r w:rsidR="00A24A14" w:rsidRPr="00711067">
        <w:rPr>
          <w:rFonts w:ascii="標楷體" w:eastAsia="標楷體" w:hAnsi="標楷體" w:hint="eastAsia"/>
        </w:rPr>
        <w:t>學習策略□職業教育□溝通訓練</w:t>
      </w:r>
    </w:p>
    <w:p w:rsidR="00B204E1" w:rsidRPr="00711067" w:rsidRDefault="00A24A14" w:rsidP="003C69CA">
      <w:pPr>
        <w:snapToGrid w:val="0"/>
        <w:spacing w:line="260" w:lineRule="exact"/>
        <w:rPr>
          <w:rFonts w:ascii="標楷體" w:eastAsia="標楷體" w:hAnsi="標楷體"/>
        </w:rPr>
      </w:pPr>
      <w:r w:rsidRPr="00711067">
        <w:rPr>
          <w:rFonts w:ascii="標楷體" w:eastAsia="標楷體" w:hAnsi="標楷體"/>
        </w:rPr>
        <w:t xml:space="preserve">                           </w:t>
      </w:r>
      <w:r w:rsidRPr="00711067">
        <w:rPr>
          <w:rFonts w:ascii="標楷體" w:eastAsia="標楷體" w:hAnsi="標楷體" w:hint="eastAsia"/>
        </w:rPr>
        <w:t>□點字□定向行動□功能性動作訓練□輔助科技應用</w:t>
      </w:r>
    </w:p>
    <w:p w:rsidR="003C69CA" w:rsidRPr="00711067" w:rsidRDefault="00B204E1" w:rsidP="00B204E1">
      <w:pPr>
        <w:snapToGrid w:val="0"/>
        <w:spacing w:line="260" w:lineRule="exact"/>
        <w:ind w:leftChars="1358" w:left="3259"/>
        <w:rPr>
          <w:rFonts w:ascii="標楷體" w:eastAsia="標楷體" w:hAnsi="標楷體"/>
        </w:rPr>
      </w:pPr>
      <w:r w:rsidRPr="00711067">
        <w:rPr>
          <w:rFonts w:ascii="標楷體" w:eastAsia="標楷體" w:hAnsi="標楷體" w:hint="eastAsia"/>
        </w:rPr>
        <w:t>□情意發展□領導才能□創造力□獨立研究</w:t>
      </w:r>
      <w:r w:rsidR="00A24A14" w:rsidRPr="00711067">
        <w:rPr>
          <w:rFonts w:ascii="標楷體" w:eastAsia="標楷體" w:hAnsi="標楷體"/>
        </w:rPr>
        <w:t>)</w:t>
      </w:r>
    </w:p>
    <w:p w:rsidR="003C69CA" w:rsidRPr="00711067" w:rsidRDefault="003C69CA" w:rsidP="00EE5480">
      <w:pPr>
        <w:snapToGrid w:val="0"/>
        <w:spacing w:line="260" w:lineRule="exact"/>
        <w:ind w:left="2645" w:hangingChars="1102" w:hanging="2645"/>
        <w:rPr>
          <w:rFonts w:ascii="標楷體" w:eastAsia="標楷體" w:hAnsi="標楷體"/>
          <w:sz w:val="28"/>
          <w:szCs w:val="28"/>
        </w:rPr>
      </w:pPr>
      <w:r w:rsidRPr="00711067">
        <w:rPr>
          <w:rFonts w:ascii="標楷體" w:eastAsia="標楷體" w:hAnsi="標楷體"/>
        </w:rPr>
        <w:t xml:space="preserve">      4.</w:t>
      </w:r>
      <w:r w:rsidRPr="00711067">
        <w:rPr>
          <w:rFonts w:ascii="標楷體" w:eastAsia="標楷體" w:hAnsi="標楷體" w:hint="eastAsia"/>
        </w:rPr>
        <w:t>□其他類課程</w:t>
      </w:r>
      <w:r w:rsidR="000C3271" w:rsidRPr="002C75F0">
        <w:rPr>
          <w:rFonts w:ascii="標楷體" w:eastAsia="標楷體" w:hAnsi="標楷體" w:hint="eastAsia"/>
          <w:szCs w:val="24"/>
        </w:rPr>
        <w:t>：</w:t>
      </w:r>
      <w:r w:rsidRPr="00711067">
        <w:rPr>
          <w:rFonts w:ascii="標楷體" w:eastAsia="標楷體" w:hAnsi="標楷體" w:hint="eastAsia"/>
        </w:rPr>
        <w:t>□本土語文</w:t>
      </w:r>
      <w:r w:rsidRPr="00711067">
        <w:rPr>
          <w:rFonts w:ascii="標楷體" w:eastAsia="標楷體" w:hAnsi="標楷體"/>
        </w:rPr>
        <w:t>/</w:t>
      </w:r>
      <w:r w:rsidRPr="00711067">
        <w:rPr>
          <w:rFonts w:ascii="標楷體" w:eastAsia="標楷體" w:hAnsi="標楷體" w:hint="eastAsia"/>
        </w:rPr>
        <w:t>新住民語文□服務學習□戶外教育□班際或校際交流</w:t>
      </w:r>
      <w:r w:rsidR="00EE5480" w:rsidRPr="00711067">
        <w:rPr>
          <w:rFonts w:ascii="標楷體" w:eastAsia="標楷體" w:hAnsi="標楷體"/>
        </w:rPr>
        <w:t xml:space="preserve">   </w:t>
      </w:r>
      <w:r w:rsidRPr="00711067">
        <w:rPr>
          <w:rFonts w:ascii="標楷體" w:eastAsia="標楷體" w:hAnsi="標楷體" w:hint="eastAsia"/>
        </w:rPr>
        <w:t>□自治活動□班級輔導□學生自主學習□領域補救教學</w:t>
      </w:r>
    </w:p>
    <w:p w:rsidR="002C75F0" w:rsidRPr="000C3271" w:rsidRDefault="003C69CA" w:rsidP="000C3271">
      <w:pPr>
        <w:pStyle w:val="Default"/>
        <w:ind w:leftChars="118" w:left="283"/>
        <w:rPr>
          <w:sz w:val="22"/>
        </w:rPr>
      </w:pPr>
      <w:r w:rsidRPr="00711067">
        <w:rPr>
          <w:rFonts w:eastAsia="標楷體"/>
        </w:rPr>
        <w:t>(</w:t>
      </w:r>
      <w:r w:rsidRPr="00711067">
        <w:rPr>
          <w:rFonts w:eastAsia="標楷體" w:hint="eastAsia"/>
        </w:rPr>
        <w:t>二</w:t>
      </w:r>
      <w:r w:rsidRPr="00711067">
        <w:rPr>
          <w:rFonts w:eastAsia="標楷體"/>
        </w:rPr>
        <w:t>)</w:t>
      </w:r>
      <w:r w:rsidR="002C75F0" w:rsidRPr="00711067">
        <w:rPr>
          <w:rFonts w:eastAsia="標楷體" w:hint="eastAsia"/>
        </w:rPr>
        <w:t>每週學習節數</w:t>
      </w:r>
      <w:r w:rsidR="00C524B8" w:rsidRPr="00711067">
        <w:rPr>
          <w:rFonts w:eastAsia="標楷體"/>
        </w:rPr>
        <w:t>(</w:t>
      </w:r>
      <w:r w:rsidR="00875CA9">
        <w:rPr>
          <w:rFonts w:eastAsia="標楷體"/>
        </w:rPr>
        <w:t>2</w:t>
      </w:r>
      <w:r w:rsidR="00C524B8" w:rsidRPr="00711067">
        <w:rPr>
          <w:rFonts w:eastAsia="標楷體"/>
        </w:rPr>
        <w:t>)</w:t>
      </w:r>
      <w:r w:rsidR="002C75F0" w:rsidRPr="00711067">
        <w:rPr>
          <w:rFonts w:eastAsia="標楷體" w:hint="eastAsia"/>
        </w:rPr>
        <w:t>節，</w:t>
      </w:r>
      <w:r w:rsidR="000C3271">
        <w:rPr>
          <w:rFonts w:eastAsia="標楷體" w:hint="eastAsia"/>
          <w:sz w:val="22"/>
        </w:rPr>
        <w:t>學期</w:t>
      </w:r>
      <w:r w:rsidR="000C3271" w:rsidRPr="00633305">
        <w:rPr>
          <w:rFonts w:eastAsia="標楷體" w:hint="eastAsia"/>
          <w:sz w:val="22"/>
        </w:rPr>
        <w:t>總學</w:t>
      </w:r>
      <w:r w:rsidR="000C3271">
        <w:rPr>
          <w:rFonts w:eastAsia="標楷體" w:hint="eastAsia"/>
          <w:sz w:val="22"/>
        </w:rPr>
        <w:t>習</w:t>
      </w:r>
      <w:r w:rsidR="000C3271" w:rsidRPr="00633305">
        <w:rPr>
          <w:rFonts w:eastAsia="標楷體" w:hint="eastAsia"/>
          <w:sz w:val="22"/>
        </w:rPr>
        <w:t>節數</w:t>
      </w:r>
      <w:r w:rsidR="001006F0">
        <w:rPr>
          <w:rFonts w:eastAsia="標楷體"/>
        </w:rPr>
        <w:t>--</w:t>
      </w:r>
      <w:r w:rsidR="000C3271" w:rsidRPr="000C3271">
        <w:rPr>
          <w:rFonts w:eastAsia="標楷體" w:hint="eastAsia"/>
        </w:rPr>
        <w:t>上學期</w:t>
      </w:r>
      <w:r w:rsidR="002C75F0" w:rsidRPr="000C3271">
        <w:rPr>
          <w:rFonts w:eastAsia="標楷體" w:hint="eastAsia"/>
        </w:rPr>
        <w:t>共</w:t>
      </w:r>
      <w:r w:rsidR="00C524B8" w:rsidRPr="000C3271">
        <w:rPr>
          <w:rFonts w:eastAsia="標楷體"/>
        </w:rPr>
        <w:t>(</w:t>
      </w:r>
      <w:r w:rsidR="00875CA9">
        <w:rPr>
          <w:rFonts w:eastAsia="標楷體"/>
        </w:rPr>
        <w:t>42</w:t>
      </w:r>
      <w:r w:rsidR="00C524B8" w:rsidRPr="000C3271">
        <w:rPr>
          <w:rFonts w:eastAsia="標楷體"/>
        </w:rPr>
        <w:t>)</w:t>
      </w:r>
      <w:r w:rsidR="002C75F0" w:rsidRPr="000C3271">
        <w:rPr>
          <w:rFonts w:eastAsia="標楷體" w:hint="eastAsia"/>
        </w:rPr>
        <w:t>節</w:t>
      </w:r>
      <w:r w:rsidR="000C3271">
        <w:rPr>
          <w:rFonts w:eastAsia="標楷體" w:hint="eastAsia"/>
        </w:rPr>
        <w:t>，下</w:t>
      </w:r>
      <w:r w:rsidR="000C3271" w:rsidRPr="000C3271">
        <w:rPr>
          <w:rFonts w:eastAsia="標楷體" w:hint="eastAsia"/>
        </w:rPr>
        <w:t>學期共</w:t>
      </w:r>
      <w:r w:rsidR="000C3271" w:rsidRPr="000C3271">
        <w:rPr>
          <w:rFonts w:eastAsia="標楷體"/>
        </w:rPr>
        <w:t>(</w:t>
      </w:r>
      <w:r w:rsidR="00B64A99">
        <w:rPr>
          <w:rFonts w:eastAsia="標楷體"/>
        </w:rPr>
        <w:t>3</w:t>
      </w:r>
      <w:r w:rsidR="001D0F41">
        <w:rPr>
          <w:rFonts w:eastAsia="標楷體"/>
        </w:rPr>
        <w:t>6</w:t>
      </w:r>
      <w:r w:rsidR="000C3271" w:rsidRPr="000C3271">
        <w:rPr>
          <w:rFonts w:eastAsia="標楷體"/>
        </w:rPr>
        <w:t>)</w:t>
      </w:r>
      <w:r w:rsidR="000C3271" w:rsidRPr="000C3271">
        <w:rPr>
          <w:rFonts w:eastAsia="標楷體" w:hint="eastAsia"/>
        </w:rPr>
        <w:t>節</w:t>
      </w:r>
      <w:r w:rsidR="002C75F0" w:rsidRPr="00711067">
        <w:rPr>
          <w:rFonts w:eastAsia="標楷體" w:hint="eastAsia"/>
        </w:rPr>
        <w:t>。</w:t>
      </w:r>
    </w:p>
    <w:p w:rsidR="002C75F0" w:rsidRPr="00711067" w:rsidRDefault="003C69CA" w:rsidP="002C75F0">
      <w:pPr>
        <w:spacing w:line="400" w:lineRule="exact"/>
        <w:jc w:val="both"/>
        <w:rPr>
          <w:rFonts w:ascii="標楷體" w:eastAsia="標楷體" w:hAnsi="標楷體"/>
          <w:szCs w:val="24"/>
        </w:rPr>
      </w:pPr>
      <w:r w:rsidRPr="00711067">
        <w:rPr>
          <w:rFonts w:ascii="標楷體" w:eastAsia="標楷體" w:hAnsi="標楷體"/>
          <w:szCs w:val="24"/>
        </w:rPr>
        <w:t xml:space="preserve">  (</w:t>
      </w:r>
      <w:r w:rsidRPr="00711067">
        <w:rPr>
          <w:rFonts w:ascii="標楷體" w:eastAsia="標楷體" w:hAnsi="標楷體" w:hint="eastAsia"/>
          <w:szCs w:val="24"/>
        </w:rPr>
        <w:t>三</w:t>
      </w:r>
      <w:r w:rsidRPr="00711067">
        <w:rPr>
          <w:rFonts w:ascii="標楷體" w:eastAsia="標楷體" w:hAnsi="標楷體"/>
          <w:szCs w:val="24"/>
        </w:rPr>
        <w:t>)</w:t>
      </w:r>
      <w:r w:rsidR="002C75F0" w:rsidRPr="00711067">
        <w:rPr>
          <w:rFonts w:ascii="標楷體" w:eastAsia="標楷體" w:hAnsi="標楷體" w:hint="eastAsia"/>
          <w:szCs w:val="24"/>
        </w:rPr>
        <w:t>核心素養具體內涵：</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7981"/>
      </w:tblGrid>
      <w:tr w:rsidR="00514508" w:rsidRPr="00567599" w:rsidTr="00276970">
        <w:tc>
          <w:tcPr>
            <w:tcW w:w="1188" w:type="dxa"/>
            <w:vAlign w:val="center"/>
            <w:hideMark/>
          </w:tcPr>
          <w:p w:rsidR="00514508" w:rsidRPr="00567599" w:rsidRDefault="00514508" w:rsidP="00276970">
            <w:pPr>
              <w:adjustRightInd w:val="0"/>
              <w:snapToGrid w:val="0"/>
              <w:jc w:val="both"/>
              <w:rPr>
                <w:rFonts w:ascii="標楷體" w:eastAsia="標楷體" w:hAnsi="標楷體"/>
                <w:sz w:val="20"/>
                <w:szCs w:val="20"/>
              </w:rPr>
            </w:pPr>
            <w:r w:rsidRPr="00567599">
              <w:rPr>
                <w:rFonts w:ascii="標楷體" w:eastAsia="標楷體" w:hAnsi="標楷體"/>
                <w:sz w:val="20"/>
                <w:szCs w:val="20"/>
              </w:rPr>
              <w:t>A</w:t>
            </w:r>
            <w:r w:rsidRPr="00567599">
              <w:rPr>
                <w:rFonts w:ascii="標楷體" w:eastAsia="標楷體" w:hAnsi="標楷體" w:hint="eastAsia"/>
                <w:sz w:val="20"/>
                <w:szCs w:val="20"/>
              </w:rPr>
              <w:t>自主行動</w:t>
            </w:r>
          </w:p>
        </w:tc>
        <w:tc>
          <w:tcPr>
            <w:tcW w:w="8186" w:type="dxa"/>
            <w:vAlign w:val="center"/>
            <w:hideMark/>
          </w:tcPr>
          <w:p w:rsidR="00514508" w:rsidRPr="00567599" w:rsidRDefault="00514508" w:rsidP="00276970">
            <w:pPr>
              <w:adjustRightInd w:val="0"/>
              <w:snapToGrid w:val="0"/>
              <w:rPr>
                <w:rFonts w:ascii="標楷體" w:eastAsia="標楷體" w:hAnsi="標楷體"/>
                <w:sz w:val="20"/>
                <w:szCs w:val="20"/>
              </w:rPr>
            </w:pPr>
            <w:r w:rsidRPr="00567599">
              <w:rPr>
                <w:rFonts w:ascii="標楷體" w:eastAsia="標楷體" w:hAnsi="標楷體" w:hint="eastAsia"/>
                <w:sz w:val="20"/>
                <w:szCs w:val="20"/>
              </w:rPr>
              <w:t>■</w:t>
            </w:r>
            <w:r w:rsidRPr="00567599">
              <w:rPr>
                <w:rFonts w:ascii="標楷體" w:eastAsia="標楷體" w:hAnsi="標楷體"/>
                <w:sz w:val="20"/>
                <w:szCs w:val="20"/>
              </w:rPr>
              <w:t>A1.</w:t>
            </w:r>
            <w:r w:rsidRPr="00567599">
              <w:rPr>
                <w:rFonts w:ascii="標楷體" w:eastAsia="標楷體" w:hAnsi="標楷體" w:hint="eastAsia"/>
                <w:sz w:val="20"/>
                <w:szCs w:val="20"/>
              </w:rPr>
              <w:t>身心素質與自我精進</w:t>
            </w:r>
            <w:r w:rsidRPr="00567599">
              <w:rPr>
                <w:rFonts w:ascii="標楷體" w:eastAsia="標楷體" w:hAnsi="標楷體"/>
                <w:sz w:val="20"/>
                <w:szCs w:val="20"/>
              </w:rPr>
              <w:t xml:space="preserve">  </w:t>
            </w:r>
            <w:r w:rsidRPr="00567599">
              <w:rPr>
                <w:rFonts w:ascii="標楷體" w:eastAsia="標楷體" w:hAnsi="標楷體" w:hint="eastAsia"/>
                <w:sz w:val="20"/>
                <w:szCs w:val="20"/>
              </w:rPr>
              <w:t>■</w:t>
            </w:r>
            <w:r w:rsidRPr="00567599">
              <w:rPr>
                <w:rFonts w:ascii="標楷體" w:eastAsia="標楷體" w:hAnsi="標楷體"/>
                <w:sz w:val="20"/>
                <w:szCs w:val="20"/>
              </w:rPr>
              <w:t>A2.</w:t>
            </w:r>
            <w:r w:rsidRPr="00567599">
              <w:rPr>
                <w:rFonts w:ascii="標楷體" w:eastAsia="標楷體" w:hAnsi="標楷體" w:hint="eastAsia"/>
                <w:sz w:val="20"/>
                <w:szCs w:val="20"/>
              </w:rPr>
              <w:t>系統思考與問題解決</w:t>
            </w:r>
            <w:r w:rsidRPr="00567599">
              <w:rPr>
                <w:rFonts w:ascii="標楷體" w:eastAsia="標楷體" w:hAnsi="標楷體"/>
                <w:sz w:val="20"/>
                <w:szCs w:val="20"/>
              </w:rPr>
              <w:t xml:space="preserve">  </w:t>
            </w:r>
            <w:r w:rsidRPr="00567599">
              <w:rPr>
                <w:rFonts w:ascii="標楷體" w:eastAsia="標楷體" w:hAnsi="標楷體" w:hint="eastAsia"/>
                <w:sz w:val="20"/>
                <w:szCs w:val="20"/>
              </w:rPr>
              <w:t>■</w:t>
            </w:r>
            <w:r w:rsidRPr="00567599">
              <w:rPr>
                <w:rFonts w:ascii="標楷體" w:eastAsia="標楷體" w:hAnsi="標楷體"/>
                <w:sz w:val="20"/>
                <w:szCs w:val="20"/>
              </w:rPr>
              <w:t>A3.</w:t>
            </w:r>
            <w:r w:rsidRPr="00567599">
              <w:rPr>
                <w:rFonts w:ascii="標楷體" w:eastAsia="標楷體" w:hAnsi="標楷體" w:hint="eastAsia"/>
                <w:sz w:val="20"/>
                <w:szCs w:val="20"/>
              </w:rPr>
              <w:t>規劃執行與創新應變</w:t>
            </w:r>
          </w:p>
        </w:tc>
      </w:tr>
      <w:tr w:rsidR="00514508" w:rsidRPr="00567599" w:rsidTr="00276970">
        <w:tc>
          <w:tcPr>
            <w:tcW w:w="1188" w:type="dxa"/>
            <w:vAlign w:val="center"/>
            <w:hideMark/>
          </w:tcPr>
          <w:p w:rsidR="00514508" w:rsidRPr="00567599" w:rsidRDefault="00514508" w:rsidP="00276970">
            <w:pPr>
              <w:adjustRightInd w:val="0"/>
              <w:snapToGrid w:val="0"/>
              <w:jc w:val="both"/>
              <w:rPr>
                <w:rFonts w:ascii="標楷體" w:eastAsia="標楷體" w:hAnsi="標楷體"/>
                <w:sz w:val="20"/>
                <w:szCs w:val="20"/>
              </w:rPr>
            </w:pPr>
            <w:r w:rsidRPr="00567599">
              <w:rPr>
                <w:rFonts w:ascii="標楷體" w:eastAsia="標楷體" w:hAnsi="標楷體"/>
                <w:sz w:val="20"/>
                <w:szCs w:val="20"/>
              </w:rPr>
              <w:t>B</w:t>
            </w:r>
            <w:r w:rsidRPr="00567599">
              <w:rPr>
                <w:rFonts w:ascii="標楷體" w:eastAsia="標楷體" w:hAnsi="標楷體" w:hint="eastAsia"/>
                <w:sz w:val="20"/>
                <w:szCs w:val="20"/>
              </w:rPr>
              <w:t>溝通互動</w:t>
            </w:r>
          </w:p>
        </w:tc>
        <w:tc>
          <w:tcPr>
            <w:tcW w:w="8186" w:type="dxa"/>
            <w:vAlign w:val="center"/>
            <w:hideMark/>
          </w:tcPr>
          <w:p w:rsidR="00514508" w:rsidRPr="00567599" w:rsidRDefault="00514508" w:rsidP="00276970">
            <w:pPr>
              <w:adjustRightInd w:val="0"/>
              <w:snapToGrid w:val="0"/>
              <w:jc w:val="both"/>
              <w:rPr>
                <w:rFonts w:ascii="標楷體" w:eastAsia="標楷體" w:hAnsi="標楷體"/>
                <w:sz w:val="20"/>
                <w:szCs w:val="20"/>
              </w:rPr>
            </w:pPr>
            <w:r w:rsidRPr="00567599">
              <w:rPr>
                <w:rFonts w:ascii="標楷體" w:eastAsia="標楷體" w:hAnsi="標楷體" w:hint="eastAsia"/>
                <w:sz w:val="20"/>
                <w:szCs w:val="20"/>
              </w:rPr>
              <w:t>■</w:t>
            </w:r>
            <w:r w:rsidRPr="00567599">
              <w:rPr>
                <w:rFonts w:ascii="標楷體" w:eastAsia="標楷體" w:hAnsi="標楷體"/>
                <w:sz w:val="20"/>
                <w:szCs w:val="20"/>
              </w:rPr>
              <w:t>B1.</w:t>
            </w:r>
            <w:r w:rsidRPr="00567599">
              <w:rPr>
                <w:rFonts w:ascii="標楷體" w:eastAsia="標楷體" w:hAnsi="標楷體" w:hint="eastAsia"/>
                <w:sz w:val="20"/>
                <w:szCs w:val="20"/>
              </w:rPr>
              <w:t>符號運用與溝通表達</w:t>
            </w:r>
            <w:r w:rsidRPr="00567599">
              <w:rPr>
                <w:rFonts w:ascii="標楷體" w:eastAsia="標楷體" w:hAnsi="標楷體"/>
                <w:sz w:val="20"/>
                <w:szCs w:val="20"/>
              </w:rPr>
              <w:t xml:space="preserve">  </w:t>
            </w:r>
            <w:r w:rsidRPr="00567599">
              <w:rPr>
                <w:rFonts w:ascii="標楷體" w:eastAsia="標楷體" w:hAnsi="標楷體" w:hint="eastAsia"/>
                <w:sz w:val="20"/>
                <w:szCs w:val="20"/>
              </w:rPr>
              <w:t>□</w:t>
            </w:r>
            <w:r w:rsidRPr="00567599">
              <w:rPr>
                <w:rFonts w:ascii="標楷體" w:eastAsia="標楷體" w:hAnsi="標楷體"/>
                <w:sz w:val="20"/>
                <w:szCs w:val="20"/>
              </w:rPr>
              <w:t>B2.</w:t>
            </w:r>
            <w:r w:rsidRPr="00567599">
              <w:rPr>
                <w:rFonts w:ascii="標楷體" w:eastAsia="標楷體" w:hAnsi="標楷體" w:hint="eastAsia"/>
                <w:sz w:val="20"/>
                <w:szCs w:val="20"/>
              </w:rPr>
              <w:t>科技資訊與媒體素養</w:t>
            </w:r>
            <w:r w:rsidRPr="00567599">
              <w:rPr>
                <w:rFonts w:ascii="標楷體" w:eastAsia="標楷體" w:hAnsi="標楷體"/>
                <w:sz w:val="20"/>
                <w:szCs w:val="20"/>
              </w:rPr>
              <w:t xml:space="preserve">  </w:t>
            </w:r>
            <w:r w:rsidRPr="00567599">
              <w:rPr>
                <w:rFonts w:ascii="標楷體" w:eastAsia="標楷體" w:hAnsi="標楷體" w:hint="eastAsia"/>
                <w:sz w:val="20"/>
                <w:szCs w:val="20"/>
              </w:rPr>
              <w:t>□</w:t>
            </w:r>
            <w:r w:rsidRPr="00567599">
              <w:rPr>
                <w:rFonts w:ascii="標楷體" w:eastAsia="標楷體" w:hAnsi="標楷體"/>
                <w:sz w:val="20"/>
                <w:szCs w:val="20"/>
              </w:rPr>
              <w:t>B3.</w:t>
            </w:r>
            <w:r w:rsidRPr="00567599">
              <w:rPr>
                <w:rFonts w:ascii="標楷體" w:eastAsia="標楷體" w:hAnsi="標楷體" w:hint="eastAsia"/>
                <w:sz w:val="20"/>
                <w:szCs w:val="20"/>
              </w:rPr>
              <w:t>藝術涵養與美感素養</w:t>
            </w:r>
          </w:p>
        </w:tc>
      </w:tr>
      <w:tr w:rsidR="00514508" w:rsidRPr="00567599" w:rsidTr="00276970">
        <w:tc>
          <w:tcPr>
            <w:tcW w:w="1188" w:type="dxa"/>
            <w:vAlign w:val="center"/>
            <w:hideMark/>
          </w:tcPr>
          <w:p w:rsidR="00514508" w:rsidRPr="00567599" w:rsidRDefault="00514508" w:rsidP="00276970">
            <w:pPr>
              <w:adjustRightInd w:val="0"/>
              <w:snapToGrid w:val="0"/>
              <w:jc w:val="both"/>
              <w:rPr>
                <w:rFonts w:ascii="標楷體" w:eastAsia="標楷體" w:hAnsi="標楷體"/>
                <w:sz w:val="20"/>
                <w:szCs w:val="20"/>
              </w:rPr>
            </w:pPr>
            <w:r w:rsidRPr="00567599">
              <w:rPr>
                <w:rFonts w:ascii="標楷體" w:eastAsia="標楷體" w:hAnsi="標楷體"/>
                <w:sz w:val="20"/>
                <w:szCs w:val="20"/>
              </w:rPr>
              <w:t>C</w:t>
            </w:r>
            <w:r w:rsidRPr="00567599">
              <w:rPr>
                <w:rFonts w:ascii="標楷體" w:eastAsia="標楷體" w:hAnsi="標楷體" w:hint="eastAsia"/>
                <w:sz w:val="20"/>
                <w:szCs w:val="20"/>
              </w:rPr>
              <w:t>社會參與</w:t>
            </w:r>
          </w:p>
        </w:tc>
        <w:tc>
          <w:tcPr>
            <w:tcW w:w="8186" w:type="dxa"/>
            <w:vAlign w:val="center"/>
            <w:hideMark/>
          </w:tcPr>
          <w:p w:rsidR="00514508" w:rsidRPr="00567599" w:rsidRDefault="00514508" w:rsidP="00276970">
            <w:pPr>
              <w:adjustRightInd w:val="0"/>
              <w:snapToGrid w:val="0"/>
              <w:jc w:val="both"/>
              <w:rPr>
                <w:rFonts w:ascii="標楷體" w:eastAsia="標楷體" w:hAnsi="標楷體"/>
                <w:sz w:val="20"/>
                <w:szCs w:val="20"/>
              </w:rPr>
            </w:pPr>
            <w:r w:rsidRPr="00567599">
              <w:rPr>
                <w:rFonts w:ascii="標楷體" w:eastAsia="標楷體" w:hAnsi="標楷體" w:hint="eastAsia"/>
                <w:sz w:val="20"/>
                <w:szCs w:val="20"/>
              </w:rPr>
              <w:t>□</w:t>
            </w:r>
            <w:r w:rsidRPr="00567599">
              <w:rPr>
                <w:rFonts w:ascii="標楷體" w:eastAsia="標楷體" w:hAnsi="標楷體"/>
                <w:sz w:val="20"/>
                <w:szCs w:val="20"/>
              </w:rPr>
              <w:t>C1.</w:t>
            </w:r>
            <w:r w:rsidRPr="00567599">
              <w:rPr>
                <w:rFonts w:ascii="標楷體" w:eastAsia="標楷體" w:hAnsi="標楷體" w:hint="eastAsia"/>
                <w:sz w:val="20"/>
                <w:szCs w:val="20"/>
              </w:rPr>
              <w:t>道德實踐與公民意識</w:t>
            </w:r>
            <w:r w:rsidRPr="00567599">
              <w:rPr>
                <w:rFonts w:ascii="標楷體" w:eastAsia="標楷體" w:hAnsi="標楷體"/>
                <w:sz w:val="20"/>
                <w:szCs w:val="20"/>
              </w:rPr>
              <w:t xml:space="preserve">  </w:t>
            </w:r>
            <w:r w:rsidRPr="00567599">
              <w:rPr>
                <w:rFonts w:ascii="標楷體" w:eastAsia="標楷體" w:hAnsi="標楷體" w:hint="eastAsia"/>
                <w:sz w:val="20"/>
                <w:szCs w:val="20"/>
              </w:rPr>
              <w:t>■</w:t>
            </w:r>
            <w:r w:rsidRPr="00567599">
              <w:rPr>
                <w:rFonts w:ascii="標楷體" w:eastAsia="標楷體" w:hAnsi="標楷體"/>
                <w:sz w:val="20"/>
                <w:szCs w:val="20"/>
              </w:rPr>
              <w:t>C2.</w:t>
            </w:r>
            <w:r w:rsidRPr="00567599">
              <w:rPr>
                <w:rFonts w:ascii="標楷體" w:eastAsia="標楷體" w:hAnsi="標楷體" w:hint="eastAsia"/>
                <w:sz w:val="20"/>
                <w:szCs w:val="20"/>
              </w:rPr>
              <w:t>人際關係與團隊合作</w:t>
            </w:r>
            <w:r w:rsidRPr="00567599">
              <w:rPr>
                <w:rFonts w:ascii="標楷體" w:eastAsia="標楷體" w:hAnsi="標楷體"/>
                <w:sz w:val="20"/>
                <w:szCs w:val="20"/>
              </w:rPr>
              <w:t xml:space="preserve">  </w:t>
            </w:r>
            <w:r w:rsidRPr="00567599">
              <w:rPr>
                <w:rFonts w:ascii="標楷體" w:eastAsia="標楷體" w:hAnsi="標楷體" w:hint="eastAsia"/>
                <w:sz w:val="20"/>
                <w:szCs w:val="20"/>
              </w:rPr>
              <w:t>□</w:t>
            </w:r>
            <w:r w:rsidRPr="00567599">
              <w:rPr>
                <w:rFonts w:ascii="標楷體" w:eastAsia="標楷體" w:hAnsi="標楷體"/>
                <w:sz w:val="20"/>
                <w:szCs w:val="20"/>
              </w:rPr>
              <w:t>C3.</w:t>
            </w:r>
            <w:r w:rsidRPr="00567599">
              <w:rPr>
                <w:rFonts w:ascii="標楷體" w:eastAsia="標楷體" w:hAnsi="標楷體" w:hint="eastAsia"/>
                <w:sz w:val="20"/>
                <w:szCs w:val="20"/>
              </w:rPr>
              <w:t>多元文化與國際理解</w:t>
            </w:r>
          </w:p>
        </w:tc>
      </w:tr>
    </w:tbl>
    <w:p w:rsidR="00107353" w:rsidRPr="004A55BD" w:rsidRDefault="00C628B0" w:rsidP="00681782">
      <w:pPr>
        <w:jc w:val="both"/>
        <w:rPr>
          <w:rFonts w:ascii="標楷體" w:eastAsia="標楷體" w:hAnsi="標楷體"/>
          <w:szCs w:val="24"/>
        </w:rPr>
      </w:pPr>
      <w:r>
        <w:rPr>
          <w:rFonts w:ascii="標楷體" w:eastAsia="標楷體" w:hAnsi="標楷體"/>
          <w:szCs w:val="24"/>
        </w:rPr>
        <w:t xml:space="preserve">  </w:t>
      </w:r>
      <w:r w:rsidR="003C69CA">
        <w:rPr>
          <w:rFonts w:ascii="標楷體" w:eastAsia="標楷體" w:hAnsi="標楷體"/>
          <w:szCs w:val="24"/>
        </w:rPr>
        <w:t>(</w:t>
      </w:r>
      <w:r w:rsidR="003C69CA">
        <w:rPr>
          <w:rFonts w:ascii="標楷體" w:eastAsia="標楷體" w:hAnsi="標楷體" w:hint="eastAsia"/>
          <w:szCs w:val="24"/>
        </w:rPr>
        <w:t>四</w:t>
      </w:r>
      <w:r w:rsidR="003C69CA">
        <w:rPr>
          <w:rFonts w:ascii="標楷體" w:eastAsia="標楷體" w:hAnsi="標楷體"/>
          <w:szCs w:val="24"/>
        </w:rPr>
        <w:t>)</w:t>
      </w:r>
      <w:r w:rsidR="00681782" w:rsidRPr="004A55BD">
        <w:rPr>
          <w:rFonts w:ascii="標楷體" w:eastAsia="標楷體" w:hAnsi="標楷體" w:hint="eastAsia"/>
          <w:szCs w:val="24"/>
        </w:rPr>
        <w:t>核心素養呼應說明</w:t>
      </w:r>
    </w:p>
    <w:p w:rsidR="00514508" w:rsidRPr="00567599" w:rsidRDefault="00514508" w:rsidP="00514508">
      <w:pPr>
        <w:ind w:leftChars="177" w:left="425"/>
        <w:jc w:val="both"/>
        <w:rPr>
          <w:rFonts w:ascii="標楷體" w:eastAsia="標楷體" w:hAnsi="標楷體"/>
          <w:szCs w:val="24"/>
        </w:rPr>
      </w:pPr>
      <w:r w:rsidRPr="00567599">
        <w:rPr>
          <w:rFonts w:ascii="標楷體" w:eastAsia="標楷體" w:hAnsi="標楷體"/>
          <w:szCs w:val="24"/>
        </w:rPr>
        <w:t xml:space="preserve">    </w:t>
      </w:r>
      <w:r w:rsidRPr="00567599">
        <w:rPr>
          <w:rFonts w:ascii="標楷體" w:eastAsia="標楷體" w:hAnsi="標楷體" w:hint="eastAsia"/>
          <w:szCs w:val="24"/>
        </w:rPr>
        <w:t>為使身心障礙學生順利學習，依身心障礙學生之個別需求，規劃本課程協助學生學習與發展，由自主行動、溝通互動與社會參與三大面向，引導學生經由體驗、探索、實踐、省思的學習活動</w:t>
      </w:r>
      <w:r w:rsidRPr="00567599">
        <w:rPr>
          <w:rFonts w:ascii="Times New Roman" w:eastAsia="標楷體" w:hAnsi="Times New Roman" w:hint="eastAsia"/>
        </w:rPr>
        <w:t>，協助學生學習與發展</w:t>
      </w:r>
      <w:r w:rsidRPr="00567599">
        <w:rPr>
          <w:rFonts w:ascii="標楷體" w:eastAsia="標楷體" w:hAnsi="標楷體" w:hint="eastAsia"/>
          <w:szCs w:val="24"/>
        </w:rPr>
        <w:t>，期使個體與群體的生活和生命更為美好。</w:t>
      </w:r>
    </w:p>
    <w:p w:rsidR="00514508" w:rsidRPr="00567599" w:rsidRDefault="00514508" w:rsidP="00514508">
      <w:pPr>
        <w:ind w:leftChars="177" w:left="425"/>
        <w:jc w:val="both"/>
        <w:rPr>
          <w:rFonts w:ascii="Times New Roman" w:eastAsia="標楷體" w:hAnsi="Times New Roman"/>
          <w:kern w:val="0"/>
          <w:szCs w:val="24"/>
        </w:rPr>
      </w:pPr>
      <w:r w:rsidRPr="00567599">
        <w:rPr>
          <w:rFonts w:ascii="標楷體" w:eastAsia="標楷體" w:hAnsi="標楷體"/>
          <w:szCs w:val="24"/>
        </w:rPr>
        <w:t xml:space="preserve">    </w:t>
      </w:r>
      <w:r w:rsidRPr="00567599">
        <w:rPr>
          <w:rFonts w:ascii="標楷體" w:eastAsia="標楷體" w:hAnsi="標楷體" w:hint="eastAsia"/>
          <w:szCs w:val="24"/>
        </w:rPr>
        <w:t>開設本課課程主要是為了讓學生</w:t>
      </w:r>
      <w:r w:rsidRPr="00567599">
        <w:rPr>
          <w:rFonts w:ascii="Times New Roman" w:eastAsia="標楷體" w:hAnsi="Times New Roman" w:hint="eastAsia"/>
          <w:kern w:val="0"/>
          <w:szCs w:val="24"/>
        </w:rPr>
        <w:t>運用學習策略發展良好的學習習慣，促進身心健全發展，並認識個人特質，發展生命潛能。再來</w:t>
      </w:r>
      <w:r w:rsidRPr="00567599">
        <w:rPr>
          <w:rFonts w:ascii="標楷體" w:eastAsia="標楷體" w:hAnsi="標楷體" w:hint="eastAsia"/>
          <w:szCs w:val="24"/>
        </w:rPr>
        <w:t>讓學生</w:t>
      </w:r>
      <w:r w:rsidRPr="00567599">
        <w:rPr>
          <w:rFonts w:ascii="Times New Roman" w:eastAsia="標楷體" w:hAnsi="Times New Roman" w:hint="eastAsia"/>
          <w:kern w:val="0"/>
          <w:szCs w:val="24"/>
        </w:rPr>
        <w:t>運用學習策略發展探索問題的思考能力及發展擬定計畫與實作的能力，並透過體驗與實踐處理日常生活問題。以及運用學習策略發展「聽、說、讀、寫」的基本語文素養，並具有生活所需的基礎數理、肢體及藝術等符號知能。最後運用學習策略養成理解他人感受之能力，樂於與人互動，並與團隊成員合作之素養。</w:t>
      </w:r>
    </w:p>
    <w:p w:rsidR="00514508" w:rsidRPr="00567599" w:rsidRDefault="00514508" w:rsidP="00514508">
      <w:pPr>
        <w:ind w:leftChars="177" w:left="425"/>
        <w:jc w:val="both"/>
        <w:rPr>
          <w:rFonts w:ascii="標楷體" w:eastAsia="標楷體" w:hAnsi="標楷體"/>
          <w:szCs w:val="24"/>
        </w:rPr>
      </w:pPr>
      <w:r w:rsidRPr="00567599">
        <w:rPr>
          <w:rFonts w:ascii="Times New Roman" w:eastAsia="標楷體" w:hAnsi="Times New Roman"/>
          <w:kern w:val="0"/>
          <w:szCs w:val="24"/>
        </w:rPr>
        <w:t xml:space="preserve">    </w:t>
      </w:r>
      <w:r w:rsidRPr="00567599">
        <w:rPr>
          <w:rFonts w:ascii="Times New Roman" w:eastAsia="標楷體" w:hAnsi="Times New Roman" w:hint="eastAsia"/>
          <w:kern w:val="0"/>
          <w:szCs w:val="24"/>
        </w:rPr>
        <w:t>本於考量學生的學習需求，此特殊需求領域課程以學習策略為主，考量需視學生狀況，彈性調整安排課程內容，必要時，亦會將相關課程內容融入其他學習領域中。</w:t>
      </w:r>
    </w:p>
    <w:p w:rsidR="00681782" w:rsidRPr="00514508" w:rsidRDefault="00681782" w:rsidP="00080D61">
      <w:pPr>
        <w:ind w:leftChars="177" w:left="425"/>
        <w:jc w:val="both"/>
        <w:rPr>
          <w:rFonts w:ascii="標楷體" w:eastAsia="標楷體" w:hAnsi="標楷體"/>
          <w:szCs w:val="24"/>
        </w:rPr>
      </w:pPr>
    </w:p>
    <w:p w:rsidR="00681782" w:rsidRPr="002C75F0" w:rsidRDefault="00681782" w:rsidP="00080D61">
      <w:pPr>
        <w:ind w:leftChars="177" w:left="425"/>
        <w:jc w:val="both"/>
        <w:rPr>
          <w:rFonts w:ascii="標楷體" w:eastAsia="標楷體" w:hAnsi="標楷體"/>
          <w:szCs w:val="24"/>
        </w:rPr>
      </w:pPr>
    </w:p>
    <w:p w:rsidR="00EE5480" w:rsidRPr="00EE5480" w:rsidRDefault="00C628B0" w:rsidP="002C75F0">
      <w:pPr>
        <w:spacing w:line="400" w:lineRule="exact"/>
        <w:jc w:val="both"/>
        <w:rPr>
          <w:rFonts w:ascii="標楷體" w:eastAsia="標楷體" w:hAnsi="標楷體"/>
          <w:szCs w:val="24"/>
        </w:rPr>
      </w:pPr>
      <w:r>
        <w:rPr>
          <w:rFonts w:ascii="標楷體" w:eastAsia="標楷體" w:hAnsi="標楷體"/>
          <w:szCs w:val="24"/>
        </w:rPr>
        <w:t xml:space="preserve">  </w:t>
      </w:r>
      <w:r w:rsidR="003C69CA">
        <w:rPr>
          <w:rFonts w:ascii="標楷體" w:eastAsia="標楷體" w:hAnsi="標楷體"/>
          <w:szCs w:val="24"/>
        </w:rPr>
        <w:t>(</w:t>
      </w:r>
      <w:r w:rsidR="003C69CA">
        <w:rPr>
          <w:rFonts w:ascii="標楷體" w:eastAsia="標楷體" w:hAnsi="標楷體" w:hint="eastAsia"/>
          <w:szCs w:val="24"/>
        </w:rPr>
        <w:t>五</w:t>
      </w:r>
      <w:r w:rsidR="003C69CA">
        <w:rPr>
          <w:rFonts w:ascii="標楷體" w:eastAsia="標楷體" w:hAnsi="標楷體"/>
          <w:szCs w:val="24"/>
        </w:rPr>
        <w:t>)</w:t>
      </w:r>
      <w:r w:rsidR="00EE5480">
        <w:rPr>
          <w:rFonts w:ascii="標楷體" w:eastAsia="標楷體" w:hAnsi="標楷體" w:hint="eastAsia"/>
          <w:szCs w:val="24"/>
        </w:rPr>
        <w:t>配合融入之領域或議題</w:t>
      </w:r>
      <w:r w:rsidR="000C3271" w:rsidRPr="002C75F0">
        <w:rPr>
          <w:rFonts w:ascii="標楷體" w:eastAsia="標楷體" w:hAnsi="標楷體" w:hint="eastAsia"/>
          <w:szCs w:val="24"/>
        </w:rPr>
        <w:t>：</w:t>
      </w:r>
    </w:p>
    <w:p w:rsidR="00EE5480" w:rsidRDefault="00EE5480" w:rsidP="00EE5480">
      <w:pPr>
        <w:spacing w:line="400" w:lineRule="exact"/>
        <w:jc w:val="both"/>
        <w:rPr>
          <w:rFonts w:ascii="標楷體" w:eastAsia="標楷體" w:hAnsi="標楷體"/>
          <w:szCs w:val="24"/>
        </w:rPr>
      </w:pPr>
      <w:r>
        <w:rPr>
          <w:rFonts w:ascii="標楷體" w:eastAsia="標楷體" w:hAnsi="標楷體"/>
          <w:szCs w:val="24"/>
        </w:rPr>
        <w:t xml:space="preserve">       1.</w:t>
      </w:r>
      <w:r>
        <w:rPr>
          <w:rFonts w:ascii="標楷體" w:eastAsia="標楷體" w:hAnsi="標楷體" w:hint="eastAsia"/>
          <w:szCs w:val="24"/>
        </w:rPr>
        <w:t>領域</w:t>
      </w:r>
      <w:r w:rsidR="000C3271" w:rsidRPr="002C75F0">
        <w:rPr>
          <w:rFonts w:ascii="標楷體" w:eastAsia="標楷體" w:hAnsi="標楷體" w:hint="eastAsia"/>
          <w:szCs w:val="24"/>
        </w:rPr>
        <w:t>：</w:t>
      </w:r>
      <w:r w:rsidRPr="00EE5480">
        <w:rPr>
          <w:rFonts w:ascii="標楷體" w:eastAsia="標楷體" w:hAnsi="標楷體" w:hint="eastAsia"/>
          <w:szCs w:val="24"/>
        </w:rPr>
        <w:t>□國語文</w:t>
      </w:r>
      <w:r w:rsidRPr="00EE5480">
        <w:rPr>
          <w:rFonts w:ascii="標楷體" w:eastAsia="標楷體" w:hAnsi="標楷體"/>
          <w:szCs w:val="24"/>
        </w:rPr>
        <w:t xml:space="preserve">  </w:t>
      </w:r>
      <w:r w:rsidRPr="00EE5480">
        <w:rPr>
          <w:rFonts w:ascii="標楷體" w:eastAsia="標楷體" w:hAnsi="標楷體" w:hint="eastAsia"/>
          <w:szCs w:val="24"/>
        </w:rPr>
        <w:t>□英語文</w:t>
      </w:r>
      <w:r w:rsidRPr="00EE5480">
        <w:rPr>
          <w:rFonts w:ascii="標楷體" w:eastAsia="標楷體" w:hAnsi="標楷體"/>
          <w:szCs w:val="24"/>
        </w:rPr>
        <w:t xml:space="preserve">  </w:t>
      </w:r>
      <w:r w:rsidRPr="00EE5480">
        <w:rPr>
          <w:rFonts w:ascii="標楷體" w:eastAsia="標楷體" w:hAnsi="標楷體" w:hint="eastAsia"/>
          <w:szCs w:val="24"/>
        </w:rPr>
        <w:t>□本土語</w:t>
      </w:r>
      <w:r>
        <w:rPr>
          <w:rFonts w:ascii="標楷體" w:eastAsia="標楷體" w:hAnsi="標楷體"/>
          <w:szCs w:val="24"/>
        </w:rPr>
        <w:t xml:space="preserve">  </w:t>
      </w:r>
      <w:r w:rsidR="00D63273">
        <w:rPr>
          <w:rFonts w:ascii="標楷體" w:eastAsia="標楷體" w:hAnsi="標楷體" w:hint="eastAsia"/>
          <w:szCs w:val="24"/>
        </w:rPr>
        <w:t>■</w:t>
      </w:r>
      <w:r w:rsidRPr="00EE5480">
        <w:rPr>
          <w:rFonts w:ascii="標楷體" w:eastAsia="標楷體" w:hAnsi="標楷體" w:hint="eastAsia"/>
          <w:szCs w:val="24"/>
        </w:rPr>
        <w:t>數學</w:t>
      </w:r>
      <w:r w:rsidRPr="00EE5480">
        <w:rPr>
          <w:rFonts w:ascii="標楷體" w:eastAsia="標楷體" w:hAnsi="標楷體"/>
          <w:szCs w:val="24"/>
        </w:rPr>
        <w:t xml:space="preserve">    </w:t>
      </w:r>
      <w:r w:rsidRPr="00EE5480">
        <w:rPr>
          <w:rFonts w:ascii="標楷體" w:eastAsia="標楷體" w:hAnsi="標楷體" w:hint="eastAsia"/>
          <w:szCs w:val="24"/>
        </w:rPr>
        <w:t>□社會</w:t>
      </w:r>
      <w:r w:rsidRPr="00EE5480">
        <w:rPr>
          <w:rFonts w:ascii="標楷體" w:eastAsia="標楷體" w:hAnsi="標楷體"/>
          <w:szCs w:val="24"/>
        </w:rPr>
        <w:t xml:space="preserve">    </w:t>
      </w:r>
      <w:r w:rsidRPr="00EE5480">
        <w:rPr>
          <w:rFonts w:ascii="標楷體" w:eastAsia="標楷體" w:hAnsi="標楷體" w:hint="eastAsia"/>
          <w:szCs w:val="24"/>
        </w:rPr>
        <w:t>□自然科學</w:t>
      </w:r>
      <w:r w:rsidRPr="00EE5480">
        <w:rPr>
          <w:rFonts w:ascii="標楷體" w:eastAsia="標楷體" w:hAnsi="標楷體"/>
          <w:szCs w:val="24"/>
        </w:rPr>
        <w:t xml:space="preserve">  </w:t>
      </w:r>
    </w:p>
    <w:p w:rsidR="00EE5480" w:rsidRDefault="00EE5480" w:rsidP="00EE5480">
      <w:pPr>
        <w:spacing w:line="400" w:lineRule="exact"/>
        <w:jc w:val="both"/>
        <w:rPr>
          <w:rFonts w:ascii="標楷體" w:eastAsia="標楷體" w:hAnsi="標楷體"/>
          <w:szCs w:val="24"/>
        </w:rPr>
      </w:pPr>
      <w:r>
        <w:rPr>
          <w:rFonts w:ascii="標楷體" w:eastAsia="標楷體" w:hAnsi="標楷體"/>
          <w:szCs w:val="24"/>
        </w:rPr>
        <w:t xml:space="preserve">               </w:t>
      </w:r>
      <w:r w:rsidRPr="00EE5480">
        <w:rPr>
          <w:rFonts w:ascii="標楷體" w:eastAsia="標楷體" w:hAnsi="標楷體" w:hint="eastAsia"/>
          <w:szCs w:val="24"/>
        </w:rPr>
        <w:t>□藝術</w:t>
      </w:r>
      <w:r w:rsidRPr="00EE5480">
        <w:rPr>
          <w:rFonts w:ascii="標楷體" w:eastAsia="標楷體" w:hAnsi="標楷體"/>
          <w:szCs w:val="24"/>
        </w:rPr>
        <w:t xml:space="preserve">   </w:t>
      </w:r>
      <w:r w:rsidR="001B46D6">
        <w:rPr>
          <w:rFonts w:ascii="標楷體" w:eastAsia="標楷體" w:hAnsi="標楷體"/>
          <w:szCs w:val="24"/>
        </w:rPr>
        <w:t xml:space="preserve"> </w:t>
      </w:r>
      <w:r w:rsidRPr="00EE5480">
        <w:rPr>
          <w:rFonts w:ascii="標楷體" w:eastAsia="標楷體" w:hAnsi="標楷體" w:hint="eastAsia"/>
          <w:szCs w:val="24"/>
        </w:rPr>
        <w:t>□綜合活動</w:t>
      </w:r>
      <w:r w:rsidR="001B46D6">
        <w:rPr>
          <w:rFonts w:ascii="標楷體" w:eastAsia="標楷體" w:hAnsi="標楷體"/>
          <w:szCs w:val="24"/>
        </w:rPr>
        <w:t xml:space="preserve"> </w:t>
      </w:r>
      <w:r w:rsidRPr="00EE5480">
        <w:rPr>
          <w:rFonts w:ascii="標楷體" w:eastAsia="標楷體" w:hAnsi="標楷體" w:hint="eastAsia"/>
          <w:szCs w:val="24"/>
        </w:rPr>
        <w:t>□健康與體育</w:t>
      </w:r>
      <w:r w:rsidRPr="00EE5480">
        <w:rPr>
          <w:rFonts w:ascii="標楷體" w:eastAsia="標楷體" w:hAnsi="標楷體"/>
          <w:szCs w:val="24"/>
        </w:rPr>
        <w:t xml:space="preserve">   </w:t>
      </w:r>
      <w:r w:rsidRPr="00EE5480">
        <w:rPr>
          <w:rFonts w:ascii="標楷體" w:eastAsia="標楷體" w:hAnsi="標楷體" w:hint="eastAsia"/>
          <w:szCs w:val="24"/>
        </w:rPr>
        <w:t>□生活課程</w:t>
      </w:r>
      <w:r w:rsidRPr="00EE5480">
        <w:rPr>
          <w:rFonts w:ascii="標楷體" w:eastAsia="標楷體" w:hAnsi="標楷體"/>
          <w:szCs w:val="24"/>
        </w:rPr>
        <w:t xml:space="preserve">   </w:t>
      </w:r>
      <w:r w:rsidRPr="00EE5480">
        <w:rPr>
          <w:rFonts w:ascii="標楷體" w:eastAsia="標楷體" w:hAnsi="標楷體" w:hint="eastAsia"/>
          <w:szCs w:val="24"/>
        </w:rPr>
        <w:t>□科技</w:t>
      </w:r>
      <w:r w:rsidRPr="00EE5480">
        <w:rPr>
          <w:rFonts w:ascii="標楷體" w:eastAsia="標楷體" w:hAnsi="標楷體"/>
          <w:szCs w:val="24"/>
        </w:rPr>
        <w:t xml:space="preserve">  </w:t>
      </w:r>
    </w:p>
    <w:p w:rsidR="00EE5480" w:rsidRPr="00EE5480" w:rsidRDefault="00EE5480" w:rsidP="00EE5480">
      <w:pPr>
        <w:spacing w:line="400" w:lineRule="exact"/>
        <w:jc w:val="both"/>
        <w:rPr>
          <w:rFonts w:ascii="標楷體" w:eastAsia="標楷體" w:hAnsi="標楷體"/>
          <w:szCs w:val="24"/>
        </w:rPr>
      </w:pPr>
      <w:r>
        <w:rPr>
          <w:rFonts w:ascii="標楷體" w:eastAsia="標楷體" w:hAnsi="標楷體"/>
          <w:szCs w:val="24"/>
        </w:rPr>
        <w:t xml:space="preserve">       2.</w:t>
      </w:r>
      <w:r>
        <w:rPr>
          <w:rFonts w:ascii="標楷體" w:eastAsia="標楷體" w:hAnsi="標楷體" w:hint="eastAsia"/>
          <w:szCs w:val="24"/>
        </w:rPr>
        <w:t>議題</w:t>
      </w:r>
      <w:r w:rsidR="000C3271" w:rsidRPr="002C75F0">
        <w:rPr>
          <w:rFonts w:ascii="標楷體" w:eastAsia="標楷體" w:hAnsi="標楷體" w:hint="eastAsia"/>
          <w:szCs w:val="24"/>
        </w:rPr>
        <w:t>：</w:t>
      </w:r>
      <w:r w:rsidR="00514508">
        <w:rPr>
          <w:rFonts w:ascii="標楷體" w:eastAsia="標楷體" w:hAnsi="標楷體" w:hint="eastAsia"/>
          <w:szCs w:val="24"/>
        </w:rPr>
        <w:t>■</w:t>
      </w:r>
      <w:r w:rsidRPr="00EE5480">
        <w:rPr>
          <w:rFonts w:ascii="標楷體" w:eastAsia="標楷體" w:hAnsi="標楷體" w:hint="eastAsia"/>
          <w:szCs w:val="24"/>
        </w:rPr>
        <w:t>性別平等教育</w:t>
      </w:r>
      <w:r w:rsidRPr="00EE5480">
        <w:rPr>
          <w:rFonts w:ascii="標楷體" w:eastAsia="標楷體" w:hAnsi="標楷體"/>
          <w:szCs w:val="24"/>
        </w:rPr>
        <w:t xml:space="preserve"> </w:t>
      </w:r>
      <w:r w:rsidR="00514508">
        <w:rPr>
          <w:rFonts w:ascii="標楷體" w:eastAsia="標楷體" w:hAnsi="標楷體" w:hint="eastAsia"/>
          <w:szCs w:val="24"/>
        </w:rPr>
        <w:t>■</w:t>
      </w:r>
      <w:r w:rsidRPr="00EE5480">
        <w:rPr>
          <w:rFonts w:ascii="標楷體" w:eastAsia="標楷體" w:hAnsi="標楷體" w:hint="eastAsia"/>
          <w:szCs w:val="24"/>
        </w:rPr>
        <w:t>人權教育</w:t>
      </w:r>
      <w:r w:rsidRPr="00EE5480">
        <w:rPr>
          <w:rFonts w:ascii="標楷體" w:eastAsia="標楷體" w:hAnsi="標楷體"/>
          <w:szCs w:val="24"/>
        </w:rPr>
        <w:t xml:space="preserve"> </w:t>
      </w:r>
      <w:r w:rsidRPr="00EE5480">
        <w:rPr>
          <w:rFonts w:ascii="標楷體" w:eastAsia="標楷體" w:hAnsi="標楷體" w:hint="eastAsia"/>
          <w:szCs w:val="24"/>
        </w:rPr>
        <w:t>□環境教育</w:t>
      </w:r>
      <w:r w:rsidRPr="00EE5480">
        <w:rPr>
          <w:rFonts w:ascii="標楷體" w:eastAsia="標楷體" w:hAnsi="標楷體"/>
          <w:szCs w:val="24"/>
        </w:rPr>
        <w:t xml:space="preserve">  </w:t>
      </w:r>
      <w:r w:rsidRPr="00EE5480">
        <w:rPr>
          <w:rFonts w:ascii="標楷體" w:eastAsia="標楷體" w:hAnsi="標楷體" w:hint="eastAsia"/>
          <w:szCs w:val="24"/>
        </w:rPr>
        <w:t>□海洋教育</w:t>
      </w:r>
      <w:r w:rsidRPr="00EE5480">
        <w:rPr>
          <w:rFonts w:ascii="標楷體" w:eastAsia="標楷體" w:hAnsi="標楷體"/>
          <w:szCs w:val="24"/>
        </w:rPr>
        <w:t xml:space="preserve">  </w:t>
      </w:r>
      <w:r w:rsidR="00514508">
        <w:rPr>
          <w:rFonts w:ascii="標楷體" w:eastAsia="標楷體" w:hAnsi="標楷體" w:hint="eastAsia"/>
          <w:szCs w:val="24"/>
        </w:rPr>
        <w:t>■</w:t>
      </w:r>
      <w:r w:rsidRPr="00EE5480">
        <w:rPr>
          <w:rFonts w:ascii="標楷體" w:eastAsia="標楷體" w:hAnsi="標楷體" w:hint="eastAsia"/>
          <w:szCs w:val="24"/>
        </w:rPr>
        <w:t>品德教育</w:t>
      </w:r>
    </w:p>
    <w:p w:rsidR="00EE5480" w:rsidRDefault="00EE5480" w:rsidP="00EE5480">
      <w:pPr>
        <w:spacing w:line="400" w:lineRule="exact"/>
        <w:jc w:val="both"/>
        <w:rPr>
          <w:rFonts w:ascii="標楷體" w:eastAsia="標楷體" w:hAnsi="標楷體"/>
          <w:szCs w:val="24"/>
        </w:rPr>
      </w:pPr>
      <w:r>
        <w:rPr>
          <w:rFonts w:ascii="標楷體" w:eastAsia="標楷體" w:hAnsi="標楷體"/>
          <w:szCs w:val="24"/>
        </w:rPr>
        <w:t xml:space="preserve">               </w:t>
      </w:r>
      <w:r w:rsidR="00514508">
        <w:rPr>
          <w:rFonts w:ascii="標楷體" w:eastAsia="標楷體" w:hAnsi="標楷體" w:hint="eastAsia"/>
          <w:szCs w:val="24"/>
        </w:rPr>
        <w:t>■</w:t>
      </w:r>
      <w:r w:rsidRPr="00EE5480">
        <w:rPr>
          <w:rFonts w:ascii="標楷體" w:eastAsia="標楷體" w:hAnsi="標楷體" w:hint="eastAsia"/>
          <w:szCs w:val="24"/>
        </w:rPr>
        <w:t>生命教育</w:t>
      </w:r>
      <w:r w:rsidRPr="00EE5480">
        <w:rPr>
          <w:rFonts w:ascii="標楷體" w:eastAsia="標楷體" w:hAnsi="標楷體"/>
          <w:szCs w:val="24"/>
        </w:rPr>
        <w:t xml:space="preserve">     </w:t>
      </w:r>
      <w:r w:rsidR="00514508">
        <w:rPr>
          <w:rFonts w:ascii="標楷體" w:eastAsia="標楷體" w:hAnsi="標楷體" w:hint="eastAsia"/>
          <w:szCs w:val="24"/>
        </w:rPr>
        <w:t>■</w:t>
      </w:r>
      <w:r w:rsidRPr="00EE5480">
        <w:rPr>
          <w:rFonts w:ascii="標楷體" w:eastAsia="標楷體" w:hAnsi="標楷體" w:hint="eastAsia"/>
          <w:szCs w:val="24"/>
        </w:rPr>
        <w:t>法治教育</w:t>
      </w:r>
      <w:r w:rsidRPr="00EE5480">
        <w:rPr>
          <w:rFonts w:ascii="標楷體" w:eastAsia="標楷體" w:hAnsi="標楷體"/>
          <w:szCs w:val="24"/>
        </w:rPr>
        <w:t xml:space="preserve"> </w:t>
      </w:r>
      <w:r w:rsidRPr="00EE5480">
        <w:rPr>
          <w:rFonts w:ascii="標楷體" w:eastAsia="標楷體" w:hAnsi="標楷體" w:hint="eastAsia"/>
          <w:szCs w:val="24"/>
        </w:rPr>
        <w:t>□科技教育</w:t>
      </w:r>
      <w:r w:rsidRPr="00EE5480">
        <w:rPr>
          <w:rFonts w:ascii="標楷體" w:eastAsia="標楷體" w:hAnsi="標楷體"/>
          <w:szCs w:val="24"/>
        </w:rPr>
        <w:t xml:space="preserve">  </w:t>
      </w:r>
      <w:r w:rsidRPr="00EE5480">
        <w:rPr>
          <w:rFonts w:ascii="標楷體" w:eastAsia="標楷體" w:hAnsi="標楷體" w:hint="eastAsia"/>
          <w:szCs w:val="24"/>
        </w:rPr>
        <w:t>□資訊教育</w:t>
      </w:r>
      <w:r w:rsidRPr="00EE5480">
        <w:rPr>
          <w:rFonts w:ascii="標楷體" w:eastAsia="標楷體" w:hAnsi="標楷體"/>
          <w:szCs w:val="24"/>
        </w:rPr>
        <w:t xml:space="preserve">  </w:t>
      </w:r>
      <w:r w:rsidRPr="00EE5480">
        <w:rPr>
          <w:rFonts w:ascii="標楷體" w:eastAsia="標楷體" w:hAnsi="標楷體" w:hint="eastAsia"/>
          <w:szCs w:val="24"/>
        </w:rPr>
        <w:t>□能源教育</w:t>
      </w:r>
      <w:r>
        <w:rPr>
          <w:rFonts w:ascii="標楷體" w:eastAsia="標楷體" w:hAnsi="標楷體"/>
          <w:szCs w:val="24"/>
        </w:rPr>
        <w:t xml:space="preserve"> </w:t>
      </w:r>
    </w:p>
    <w:p w:rsidR="00EE5480" w:rsidRDefault="00EE5480" w:rsidP="00EE5480">
      <w:pPr>
        <w:spacing w:line="400" w:lineRule="exact"/>
        <w:jc w:val="both"/>
        <w:rPr>
          <w:rFonts w:ascii="標楷體" w:eastAsia="標楷體" w:hAnsi="標楷體"/>
          <w:szCs w:val="24"/>
        </w:rPr>
      </w:pPr>
      <w:r>
        <w:rPr>
          <w:rFonts w:ascii="標楷體" w:eastAsia="標楷體" w:hAnsi="標楷體"/>
          <w:szCs w:val="24"/>
        </w:rPr>
        <w:t xml:space="preserve">               </w:t>
      </w:r>
      <w:r w:rsidRPr="00EE5480">
        <w:rPr>
          <w:rFonts w:ascii="標楷體" w:eastAsia="標楷體" w:hAnsi="標楷體" w:hint="eastAsia"/>
          <w:szCs w:val="24"/>
        </w:rPr>
        <w:t>□安全教育</w:t>
      </w:r>
      <w:r w:rsidRPr="00EE5480">
        <w:rPr>
          <w:rFonts w:ascii="標楷體" w:eastAsia="標楷體" w:hAnsi="標楷體"/>
          <w:szCs w:val="24"/>
        </w:rPr>
        <w:t xml:space="preserve">  </w:t>
      </w:r>
      <w:r w:rsidRPr="00EE5480">
        <w:rPr>
          <w:rFonts w:ascii="標楷體" w:eastAsia="標楷體" w:hAnsi="標楷體" w:hint="eastAsia"/>
          <w:szCs w:val="24"/>
        </w:rPr>
        <w:t>□防災教育</w:t>
      </w:r>
      <w:r w:rsidRPr="00EE5480">
        <w:rPr>
          <w:rFonts w:ascii="標楷體" w:eastAsia="標楷體" w:hAnsi="標楷體"/>
          <w:szCs w:val="24"/>
        </w:rPr>
        <w:t xml:space="preserve"> </w:t>
      </w:r>
      <w:r w:rsidR="00514508">
        <w:rPr>
          <w:rFonts w:ascii="標楷體" w:eastAsia="標楷體" w:hAnsi="標楷體" w:hint="eastAsia"/>
          <w:szCs w:val="24"/>
        </w:rPr>
        <w:t>■</w:t>
      </w:r>
      <w:r w:rsidRPr="00EE5480">
        <w:rPr>
          <w:rFonts w:ascii="標楷體" w:eastAsia="標楷體" w:hAnsi="標楷體" w:hint="eastAsia"/>
          <w:szCs w:val="24"/>
        </w:rPr>
        <w:t>閱讀素養</w:t>
      </w:r>
      <w:r w:rsidRPr="00EE5480">
        <w:rPr>
          <w:rFonts w:ascii="標楷體" w:eastAsia="標楷體" w:hAnsi="標楷體"/>
          <w:szCs w:val="24"/>
        </w:rPr>
        <w:t xml:space="preserve">  </w:t>
      </w:r>
      <w:r w:rsidRPr="00EE5480">
        <w:rPr>
          <w:rFonts w:ascii="標楷體" w:eastAsia="標楷體" w:hAnsi="標楷體" w:hint="eastAsia"/>
          <w:szCs w:val="24"/>
        </w:rPr>
        <w:t>□多元文化教育</w:t>
      </w:r>
      <w:r w:rsidR="00514508">
        <w:rPr>
          <w:rFonts w:ascii="標楷體" w:eastAsia="標楷體" w:hAnsi="標楷體" w:hint="eastAsia"/>
          <w:szCs w:val="24"/>
        </w:rPr>
        <w:t>■</w:t>
      </w:r>
      <w:r w:rsidRPr="00EE5480">
        <w:rPr>
          <w:rFonts w:ascii="標楷體" w:eastAsia="標楷體" w:hAnsi="標楷體" w:hint="eastAsia"/>
          <w:szCs w:val="24"/>
        </w:rPr>
        <w:t>家庭教育</w:t>
      </w:r>
    </w:p>
    <w:p w:rsidR="00EE5480" w:rsidRDefault="00EE5480" w:rsidP="00EE5480">
      <w:pPr>
        <w:spacing w:line="400" w:lineRule="exact"/>
        <w:jc w:val="both"/>
        <w:rPr>
          <w:rFonts w:ascii="標楷體" w:eastAsia="標楷體" w:hAnsi="標楷體"/>
          <w:szCs w:val="24"/>
        </w:rPr>
      </w:pPr>
      <w:r w:rsidRPr="00EE5480">
        <w:rPr>
          <w:rFonts w:ascii="標楷體" w:eastAsia="標楷體" w:hAnsi="標楷體"/>
          <w:szCs w:val="24"/>
        </w:rPr>
        <w:t xml:space="preserve"> </w:t>
      </w:r>
      <w:r>
        <w:rPr>
          <w:rFonts w:ascii="標楷體" w:eastAsia="標楷體" w:hAnsi="標楷體"/>
          <w:szCs w:val="24"/>
        </w:rPr>
        <w:t xml:space="preserve">              </w:t>
      </w:r>
      <w:r w:rsidRPr="00EE5480">
        <w:rPr>
          <w:rFonts w:ascii="標楷體" w:eastAsia="標楷體" w:hAnsi="標楷體" w:hint="eastAsia"/>
          <w:szCs w:val="24"/>
        </w:rPr>
        <w:t>□原住民教育□戶外教育</w:t>
      </w:r>
      <w:r w:rsidRPr="00EE5480">
        <w:rPr>
          <w:rFonts w:ascii="標楷體" w:eastAsia="標楷體" w:hAnsi="標楷體"/>
          <w:szCs w:val="24"/>
        </w:rPr>
        <w:t xml:space="preserve">  </w:t>
      </w:r>
      <w:r w:rsidRPr="00EE5480">
        <w:rPr>
          <w:rFonts w:ascii="標楷體" w:eastAsia="標楷體" w:hAnsi="標楷體" w:hint="eastAsia"/>
          <w:szCs w:val="24"/>
        </w:rPr>
        <w:t>□國際教育</w:t>
      </w:r>
      <w:r>
        <w:rPr>
          <w:rFonts w:ascii="標楷體" w:eastAsia="標楷體" w:hAnsi="標楷體"/>
          <w:szCs w:val="24"/>
        </w:rPr>
        <w:t xml:space="preserve"> </w:t>
      </w:r>
      <w:r w:rsidR="00514508">
        <w:rPr>
          <w:rFonts w:ascii="標楷體" w:eastAsia="標楷體" w:hAnsi="標楷體" w:hint="eastAsia"/>
          <w:szCs w:val="24"/>
        </w:rPr>
        <w:t>■</w:t>
      </w:r>
      <w:r w:rsidRPr="00EE5480">
        <w:rPr>
          <w:rFonts w:ascii="標楷體" w:eastAsia="標楷體" w:hAnsi="標楷體" w:hint="eastAsia"/>
          <w:szCs w:val="24"/>
        </w:rPr>
        <w:t>生涯規劃教育</w:t>
      </w:r>
    </w:p>
    <w:p w:rsidR="00EE5480" w:rsidRDefault="00EE5480" w:rsidP="002C75F0">
      <w:pPr>
        <w:spacing w:line="400" w:lineRule="exact"/>
        <w:jc w:val="both"/>
        <w:rPr>
          <w:rFonts w:ascii="標楷體" w:eastAsia="標楷體" w:hAnsi="標楷體"/>
          <w:szCs w:val="24"/>
        </w:rPr>
      </w:pPr>
    </w:p>
    <w:p w:rsidR="002C75F0" w:rsidRPr="002C75F0" w:rsidRDefault="00C628B0" w:rsidP="002C75F0">
      <w:pPr>
        <w:spacing w:line="400" w:lineRule="exact"/>
        <w:jc w:val="both"/>
        <w:rPr>
          <w:rFonts w:ascii="標楷體" w:eastAsia="標楷體" w:hAnsi="標楷體"/>
          <w:szCs w:val="24"/>
        </w:rPr>
      </w:pPr>
      <w:r>
        <w:rPr>
          <w:rFonts w:ascii="標楷體" w:eastAsia="標楷體" w:hAnsi="標楷體"/>
          <w:szCs w:val="24"/>
        </w:rPr>
        <w:t xml:space="preserve">  </w:t>
      </w:r>
      <w:r w:rsidR="00EE5480">
        <w:rPr>
          <w:rFonts w:ascii="標楷體" w:eastAsia="標楷體" w:hAnsi="標楷體"/>
          <w:szCs w:val="24"/>
        </w:rPr>
        <w:t>(</w:t>
      </w:r>
      <w:r w:rsidR="00EE5480">
        <w:rPr>
          <w:rFonts w:ascii="標楷體" w:eastAsia="標楷體" w:hAnsi="標楷體" w:hint="eastAsia"/>
          <w:szCs w:val="24"/>
        </w:rPr>
        <w:t>六</w:t>
      </w:r>
      <w:r w:rsidR="00EE5480">
        <w:rPr>
          <w:rFonts w:ascii="標楷體" w:eastAsia="標楷體" w:hAnsi="標楷體"/>
          <w:szCs w:val="24"/>
        </w:rPr>
        <w:t>)</w:t>
      </w:r>
      <w:r w:rsidR="002C75F0" w:rsidRPr="002C75F0">
        <w:rPr>
          <w:rFonts w:ascii="標楷體" w:eastAsia="標楷體" w:hAnsi="標楷體" w:hint="eastAsia"/>
          <w:szCs w:val="24"/>
        </w:rPr>
        <w:t>課程架構：</w:t>
      </w:r>
      <w:r w:rsidR="002C75F0" w:rsidRPr="002C75F0">
        <w:rPr>
          <w:rFonts w:ascii="標楷體" w:eastAsia="標楷體" w:hAnsi="標楷體"/>
          <w:szCs w:val="24"/>
        </w:rPr>
        <w:t xml:space="preserve"> (</w:t>
      </w:r>
      <w:r w:rsidR="003C69CA">
        <w:rPr>
          <w:rFonts w:ascii="標楷體" w:eastAsia="標楷體" w:hAnsi="標楷體" w:hint="eastAsia"/>
          <w:szCs w:val="24"/>
        </w:rPr>
        <w:t>學習重點</w:t>
      </w:r>
      <w:r w:rsidR="002C75F0" w:rsidRPr="002C75F0">
        <w:rPr>
          <w:rFonts w:ascii="標楷體" w:eastAsia="標楷體" w:hAnsi="標楷體" w:hint="eastAsia"/>
          <w:szCs w:val="24"/>
        </w:rPr>
        <w:t>以學習內容與學習表現之雙向表呈現</w:t>
      </w:r>
      <w:r w:rsidR="002C75F0" w:rsidRPr="002C75F0">
        <w:rPr>
          <w:rFonts w:ascii="標楷體" w:eastAsia="標楷體" w:hAnsi="標楷體"/>
          <w:szCs w:val="24"/>
        </w:rPr>
        <w:t>)</w:t>
      </w:r>
    </w:p>
    <w:p w:rsidR="002C75F0" w:rsidRDefault="00883BEC" w:rsidP="002C75F0">
      <w:pPr>
        <w:widowControl/>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認知</w:t>
      </w:r>
      <w:r>
        <w:rPr>
          <w:rFonts w:ascii="標楷體" w:eastAsia="標楷體" w:hAnsi="標楷體"/>
          <w:szCs w:val="24"/>
        </w:rPr>
        <w:t>)</w:t>
      </w:r>
    </w:p>
    <w:p w:rsidR="00883BEC" w:rsidRDefault="00883BEC" w:rsidP="002C75F0">
      <w:pPr>
        <w:widowControl/>
        <w:rPr>
          <w:rFonts w:ascii="標楷體" w:eastAsia="標楷體" w:hAnsi="標楷體"/>
          <w:szCs w:val="24"/>
        </w:rPr>
      </w:pPr>
    </w:p>
    <w:tbl>
      <w:tblPr>
        <w:tblStyle w:val="a4"/>
        <w:tblW w:w="9497" w:type="dxa"/>
        <w:tblInd w:w="250" w:type="dxa"/>
        <w:tblLook w:val="04A0" w:firstRow="1" w:lastRow="0" w:firstColumn="1" w:lastColumn="0" w:noHBand="0" w:noVBand="1"/>
      </w:tblPr>
      <w:tblGrid>
        <w:gridCol w:w="3969"/>
        <w:gridCol w:w="5528"/>
      </w:tblGrid>
      <w:tr w:rsidR="00293C4A" w:rsidRPr="008E6814" w:rsidTr="00353ED6">
        <w:trPr>
          <w:trHeight w:val="1264"/>
        </w:trPr>
        <w:tc>
          <w:tcPr>
            <w:tcW w:w="3969" w:type="dxa"/>
            <w:tcBorders>
              <w:tl2br w:val="single" w:sz="4" w:space="0" w:color="auto"/>
            </w:tcBorders>
          </w:tcPr>
          <w:p w:rsidR="00293C4A" w:rsidRPr="008E6814" w:rsidRDefault="00293C4A" w:rsidP="008E6814">
            <w:pPr>
              <w:adjustRightInd w:val="0"/>
              <w:snapToGrid w:val="0"/>
              <w:ind w:firstLineChars="300" w:firstLine="720"/>
              <w:jc w:val="both"/>
              <w:rPr>
                <w:rFonts w:ascii="標楷體" w:eastAsia="標楷體" w:hAnsi="標楷體"/>
                <w:sz w:val="24"/>
                <w:szCs w:val="24"/>
              </w:rPr>
            </w:pPr>
            <w:r w:rsidRPr="008E6814">
              <w:rPr>
                <w:rFonts w:ascii="標楷體" w:eastAsia="標楷體" w:hAnsi="標楷體"/>
                <w:sz w:val="24"/>
                <w:szCs w:val="24"/>
              </w:rPr>
              <w:lastRenderedPageBreak/>
              <w:t xml:space="preserve">           </w:t>
            </w:r>
            <w:r w:rsidRPr="008E6814">
              <w:rPr>
                <w:rFonts w:ascii="標楷體" w:eastAsia="標楷體" w:hAnsi="標楷體" w:hint="eastAsia"/>
                <w:sz w:val="24"/>
                <w:szCs w:val="24"/>
              </w:rPr>
              <w:t>學習表現</w:t>
            </w:r>
          </w:p>
          <w:p w:rsidR="00293C4A" w:rsidRPr="008E6814" w:rsidRDefault="00293C4A" w:rsidP="008E6814">
            <w:pPr>
              <w:adjustRightInd w:val="0"/>
              <w:snapToGrid w:val="0"/>
              <w:ind w:firstLineChars="400" w:firstLine="960"/>
              <w:jc w:val="both"/>
              <w:rPr>
                <w:rFonts w:ascii="標楷體" w:eastAsia="標楷體" w:hAnsi="標楷體"/>
                <w:sz w:val="24"/>
                <w:szCs w:val="24"/>
              </w:rPr>
            </w:pPr>
          </w:p>
          <w:p w:rsidR="00293C4A" w:rsidRPr="008E6814" w:rsidRDefault="00293C4A" w:rsidP="008E6814">
            <w:pPr>
              <w:adjustRightInd w:val="0"/>
              <w:snapToGrid w:val="0"/>
              <w:jc w:val="both"/>
              <w:rPr>
                <w:rFonts w:ascii="標楷體" w:eastAsia="標楷體" w:hAnsi="標楷體"/>
                <w:sz w:val="24"/>
                <w:szCs w:val="24"/>
              </w:rPr>
            </w:pPr>
            <w:r w:rsidRPr="008E6814">
              <w:rPr>
                <w:rFonts w:ascii="標楷體" w:eastAsia="標楷體" w:hAnsi="標楷體" w:hint="eastAsia"/>
                <w:sz w:val="24"/>
                <w:szCs w:val="24"/>
              </w:rPr>
              <w:t>學習內容</w:t>
            </w:r>
          </w:p>
        </w:tc>
        <w:tc>
          <w:tcPr>
            <w:tcW w:w="5528" w:type="dxa"/>
          </w:tcPr>
          <w:p w:rsidR="00293C4A" w:rsidRPr="008E6814" w:rsidRDefault="00293C4A" w:rsidP="008E6814">
            <w:pPr>
              <w:adjustRightInd w:val="0"/>
              <w:snapToGrid w:val="0"/>
              <w:rPr>
                <w:rFonts w:ascii="標楷體" w:eastAsia="標楷體" w:hAnsi="標楷體"/>
                <w:sz w:val="24"/>
                <w:szCs w:val="24"/>
              </w:rPr>
            </w:pPr>
            <w:r w:rsidRPr="008E6814">
              <w:rPr>
                <w:rFonts w:ascii="標楷體" w:eastAsia="標楷體" w:hAnsi="標楷體" w:hint="eastAsia"/>
                <w:sz w:val="24"/>
                <w:szCs w:val="24"/>
              </w:rPr>
              <w:t>特學</w:t>
            </w:r>
            <w:r w:rsidRPr="008E6814">
              <w:rPr>
                <w:rFonts w:ascii="標楷體" w:eastAsia="標楷體" w:hAnsi="標楷體"/>
                <w:sz w:val="24"/>
                <w:szCs w:val="24"/>
              </w:rPr>
              <w:t>1-</w:t>
            </w:r>
            <w:r w:rsidRPr="008E6814">
              <w:rPr>
                <w:rFonts w:ascii="標楷體" w:eastAsia="標楷體" w:hAnsi="標楷體" w:cs="微軟正黑體" w:hint="eastAsia"/>
                <w:sz w:val="24"/>
                <w:szCs w:val="24"/>
              </w:rPr>
              <w:t>Ⅲ</w:t>
            </w:r>
            <w:r w:rsidRPr="008E6814">
              <w:rPr>
                <w:rFonts w:ascii="標楷體" w:eastAsia="標楷體" w:hAnsi="標楷體"/>
                <w:sz w:val="24"/>
                <w:szCs w:val="24"/>
              </w:rPr>
              <w:t xml:space="preserve">-1 </w:t>
            </w:r>
            <w:r w:rsidRPr="008E6814">
              <w:rPr>
                <w:rFonts w:ascii="標楷體" w:eastAsia="標楷體" w:hAnsi="標楷體" w:hint="eastAsia"/>
                <w:sz w:val="24"/>
                <w:szCs w:val="24"/>
              </w:rPr>
              <w:t>分辨訊息中的細節差異。</w:t>
            </w:r>
          </w:p>
          <w:p w:rsidR="00293C4A" w:rsidRPr="008E6814" w:rsidRDefault="00293C4A" w:rsidP="008E6814">
            <w:pPr>
              <w:adjustRightInd w:val="0"/>
              <w:snapToGrid w:val="0"/>
              <w:rPr>
                <w:rFonts w:ascii="標楷體" w:eastAsia="標楷體" w:hAnsi="標楷體"/>
                <w:sz w:val="24"/>
                <w:szCs w:val="24"/>
              </w:rPr>
            </w:pPr>
            <w:r w:rsidRPr="008E6814">
              <w:rPr>
                <w:rFonts w:ascii="標楷體" w:eastAsia="標楷體" w:hAnsi="標楷體" w:hint="eastAsia"/>
                <w:sz w:val="24"/>
                <w:szCs w:val="24"/>
              </w:rPr>
              <w:t>特學</w:t>
            </w:r>
            <w:r w:rsidRPr="008E6814">
              <w:rPr>
                <w:rFonts w:ascii="標楷體" w:eastAsia="標楷體" w:hAnsi="標楷體"/>
                <w:sz w:val="24"/>
                <w:szCs w:val="24"/>
              </w:rPr>
              <w:t>1-</w:t>
            </w:r>
            <w:r w:rsidRPr="008E6814">
              <w:rPr>
                <w:rFonts w:ascii="標楷體" w:eastAsia="標楷體" w:hAnsi="標楷體" w:cs="微軟正黑體" w:hint="eastAsia"/>
                <w:sz w:val="24"/>
                <w:szCs w:val="24"/>
              </w:rPr>
              <w:t>Ⅲ</w:t>
            </w:r>
            <w:r w:rsidRPr="008E6814">
              <w:rPr>
                <w:rFonts w:ascii="標楷體" w:eastAsia="標楷體" w:hAnsi="標楷體"/>
                <w:sz w:val="24"/>
                <w:szCs w:val="24"/>
              </w:rPr>
              <w:t xml:space="preserve">-3 </w:t>
            </w:r>
            <w:r w:rsidRPr="008E6814">
              <w:rPr>
                <w:rFonts w:ascii="標楷體" w:eastAsia="標楷體" w:hAnsi="標楷體" w:hint="eastAsia"/>
                <w:sz w:val="24"/>
                <w:szCs w:val="24"/>
              </w:rPr>
              <w:t>提示下轉移注意力。</w:t>
            </w:r>
          </w:p>
          <w:p w:rsidR="00293C4A" w:rsidRPr="008E6814" w:rsidRDefault="00293C4A" w:rsidP="008E6814">
            <w:pPr>
              <w:adjustRightInd w:val="0"/>
              <w:snapToGrid w:val="0"/>
              <w:rPr>
                <w:rFonts w:ascii="標楷體" w:eastAsia="標楷體" w:hAnsi="標楷體"/>
                <w:sz w:val="24"/>
                <w:szCs w:val="24"/>
              </w:rPr>
            </w:pPr>
            <w:r w:rsidRPr="008E6814">
              <w:rPr>
                <w:rFonts w:ascii="標楷體" w:eastAsia="標楷體" w:hAnsi="標楷體" w:hint="eastAsia"/>
                <w:sz w:val="24"/>
                <w:szCs w:val="24"/>
              </w:rPr>
              <w:t>特學</w:t>
            </w:r>
            <w:r w:rsidRPr="008E6814">
              <w:rPr>
                <w:rFonts w:ascii="標楷體" w:eastAsia="標楷體" w:hAnsi="標楷體"/>
                <w:sz w:val="24"/>
                <w:szCs w:val="24"/>
              </w:rPr>
              <w:t>1-</w:t>
            </w:r>
            <w:r w:rsidRPr="008E6814">
              <w:rPr>
                <w:rFonts w:ascii="標楷體" w:eastAsia="標楷體" w:hAnsi="標楷體" w:cs="微軟正黑體" w:hint="eastAsia"/>
                <w:sz w:val="24"/>
                <w:szCs w:val="24"/>
              </w:rPr>
              <w:t>Ⅲ</w:t>
            </w:r>
            <w:r w:rsidRPr="008E6814">
              <w:rPr>
                <w:rFonts w:ascii="標楷體" w:eastAsia="標楷體" w:hAnsi="標楷體"/>
                <w:sz w:val="24"/>
                <w:szCs w:val="24"/>
              </w:rPr>
              <w:t xml:space="preserve">-5 </w:t>
            </w:r>
            <w:r w:rsidRPr="008E6814">
              <w:rPr>
                <w:rFonts w:ascii="標楷體" w:eastAsia="標楷體" w:hAnsi="標楷體" w:hint="eastAsia"/>
                <w:sz w:val="24"/>
                <w:szCs w:val="24"/>
              </w:rPr>
              <w:t>將需記憶的學習內容與既有的知識產生連結。</w:t>
            </w:r>
          </w:p>
          <w:p w:rsidR="00293C4A" w:rsidRPr="00AC5A29" w:rsidRDefault="00293C4A" w:rsidP="008E6814">
            <w:pPr>
              <w:adjustRightInd w:val="0"/>
              <w:snapToGrid w:val="0"/>
              <w:rPr>
                <w:rFonts w:ascii="標楷體" w:eastAsia="標楷體" w:hAnsi="標楷體"/>
                <w:sz w:val="24"/>
                <w:szCs w:val="24"/>
              </w:rPr>
            </w:pPr>
            <w:r w:rsidRPr="008E6814">
              <w:rPr>
                <w:rFonts w:ascii="標楷體" w:eastAsia="標楷體" w:hAnsi="標楷體" w:hint="eastAsia"/>
                <w:sz w:val="24"/>
                <w:szCs w:val="24"/>
              </w:rPr>
              <w:t>特學</w:t>
            </w:r>
            <w:r w:rsidRPr="008E6814">
              <w:rPr>
                <w:rFonts w:ascii="標楷體" w:eastAsia="標楷體" w:hAnsi="標楷體"/>
                <w:sz w:val="24"/>
                <w:szCs w:val="24"/>
              </w:rPr>
              <w:t>1-</w:t>
            </w:r>
            <w:r w:rsidRPr="008E6814">
              <w:rPr>
                <w:rFonts w:ascii="標楷體" w:eastAsia="標楷體" w:hAnsi="標楷體" w:cs="微軟正黑體" w:hint="eastAsia"/>
                <w:sz w:val="24"/>
                <w:szCs w:val="24"/>
              </w:rPr>
              <w:t>Ⅲ</w:t>
            </w:r>
            <w:r w:rsidRPr="008E6814">
              <w:rPr>
                <w:rFonts w:ascii="標楷體" w:eastAsia="標楷體" w:hAnsi="標楷體"/>
                <w:sz w:val="24"/>
                <w:szCs w:val="24"/>
              </w:rPr>
              <w:t xml:space="preserve">-6 </w:t>
            </w:r>
            <w:r w:rsidRPr="008E6814">
              <w:rPr>
                <w:rFonts w:ascii="標楷體" w:eastAsia="標楷體" w:hAnsi="標楷體" w:hint="eastAsia"/>
                <w:sz w:val="24"/>
                <w:szCs w:val="24"/>
              </w:rPr>
              <w:t>自行找出並標記學習內容的重點</w:t>
            </w:r>
          </w:p>
        </w:tc>
      </w:tr>
      <w:tr w:rsidR="00293C4A" w:rsidRPr="008E6814" w:rsidTr="00353ED6">
        <w:trPr>
          <w:trHeight w:val="801"/>
        </w:trPr>
        <w:tc>
          <w:tcPr>
            <w:tcW w:w="3969" w:type="dxa"/>
          </w:tcPr>
          <w:p w:rsidR="00293C4A" w:rsidRPr="008E6814" w:rsidRDefault="00293C4A" w:rsidP="008E6814">
            <w:pPr>
              <w:pStyle w:val="Default"/>
              <w:snapToGrid w:val="0"/>
              <w:rPr>
                <w:rFonts w:eastAsia="標楷體"/>
                <w:color w:val="auto"/>
                <w:sz w:val="24"/>
                <w:szCs w:val="24"/>
              </w:rPr>
            </w:pPr>
            <w:r w:rsidRPr="008E6814">
              <w:rPr>
                <w:rFonts w:eastAsia="標楷體" w:hint="eastAsia"/>
                <w:color w:val="auto"/>
                <w:sz w:val="24"/>
                <w:szCs w:val="24"/>
              </w:rPr>
              <w:t>特學</w:t>
            </w:r>
            <w:r w:rsidRPr="008E6814">
              <w:rPr>
                <w:rFonts w:eastAsia="標楷體"/>
                <w:color w:val="auto"/>
                <w:sz w:val="24"/>
                <w:szCs w:val="24"/>
              </w:rPr>
              <w:t>A-</w:t>
            </w:r>
            <w:r w:rsidRPr="008E6814">
              <w:rPr>
                <w:rFonts w:eastAsia="標楷體" w:cs="微軟正黑體" w:hint="eastAsia"/>
                <w:color w:val="auto"/>
                <w:sz w:val="24"/>
                <w:szCs w:val="24"/>
              </w:rPr>
              <w:t>Ⅲ</w:t>
            </w:r>
            <w:r w:rsidRPr="008E6814">
              <w:rPr>
                <w:rFonts w:eastAsia="標楷體"/>
                <w:color w:val="auto"/>
                <w:sz w:val="24"/>
                <w:szCs w:val="24"/>
              </w:rPr>
              <w:t xml:space="preserve">-1 </w:t>
            </w:r>
            <w:r w:rsidRPr="008E6814">
              <w:rPr>
                <w:rFonts w:eastAsia="標楷體" w:hint="eastAsia"/>
                <w:color w:val="auto"/>
                <w:sz w:val="24"/>
                <w:szCs w:val="24"/>
              </w:rPr>
              <w:t>訊息中的細節差異。</w:t>
            </w:r>
            <w:r w:rsidRPr="008E6814">
              <w:rPr>
                <w:rFonts w:eastAsia="標楷體"/>
                <w:color w:val="auto"/>
                <w:sz w:val="24"/>
                <w:szCs w:val="24"/>
              </w:rPr>
              <w:t xml:space="preserve"> </w:t>
            </w:r>
          </w:p>
          <w:p w:rsidR="00293C4A" w:rsidRPr="008E6814" w:rsidRDefault="00293C4A" w:rsidP="008E6814">
            <w:pPr>
              <w:pStyle w:val="Default"/>
              <w:snapToGrid w:val="0"/>
              <w:rPr>
                <w:rFonts w:eastAsia="標楷體"/>
                <w:color w:val="auto"/>
                <w:sz w:val="24"/>
                <w:szCs w:val="24"/>
              </w:rPr>
            </w:pPr>
            <w:r w:rsidRPr="008E6814">
              <w:rPr>
                <w:rFonts w:eastAsia="標楷體" w:hint="eastAsia"/>
                <w:color w:val="auto"/>
                <w:sz w:val="24"/>
                <w:szCs w:val="24"/>
              </w:rPr>
              <w:t>特學</w:t>
            </w:r>
            <w:r w:rsidRPr="008E6814">
              <w:rPr>
                <w:rFonts w:eastAsia="標楷體"/>
                <w:color w:val="auto"/>
                <w:sz w:val="24"/>
                <w:szCs w:val="24"/>
              </w:rPr>
              <w:t>A-</w:t>
            </w:r>
            <w:r w:rsidRPr="008E6814">
              <w:rPr>
                <w:rFonts w:eastAsia="標楷體" w:cs="微軟正黑體" w:hint="eastAsia"/>
                <w:color w:val="auto"/>
                <w:sz w:val="24"/>
                <w:szCs w:val="24"/>
              </w:rPr>
              <w:t>Ⅲ</w:t>
            </w:r>
            <w:r w:rsidRPr="008E6814">
              <w:rPr>
                <w:rFonts w:eastAsia="標楷體"/>
                <w:color w:val="auto"/>
                <w:sz w:val="24"/>
                <w:szCs w:val="24"/>
              </w:rPr>
              <w:t xml:space="preserve">-2 </w:t>
            </w:r>
            <w:r w:rsidRPr="008E6814">
              <w:rPr>
                <w:rFonts w:eastAsia="標楷體" w:hint="eastAsia"/>
                <w:color w:val="auto"/>
                <w:sz w:val="24"/>
                <w:szCs w:val="24"/>
              </w:rPr>
              <w:t>轉移注意力的提示重點。</w:t>
            </w:r>
          </w:p>
          <w:p w:rsidR="00293C4A" w:rsidRPr="008E6814" w:rsidRDefault="00293C4A" w:rsidP="008E6814">
            <w:pPr>
              <w:pStyle w:val="Default"/>
              <w:snapToGrid w:val="0"/>
              <w:rPr>
                <w:rFonts w:eastAsia="標楷體"/>
                <w:color w:val="auto"/>
                <w:sz w:val="24"/>
                <w:szCs w:val="24"/>
              </w:rPr>
            </w:pPr>
            <w:r w:rsidRPr="008E6814">
              <w:rPr>
                <w:rFonts w:eastAsia="標楷體" w:hint="eastAsia"/>
                <w:color w:val="auto"/>
                <w:sz w:val="24"/>
                <w:szCs w:val="24"/>
              </w:rPr>
              <w:t>特學</w:t>
            </w:r>
            <w:r w:rsidRPr="008E6814">
              <w:rPr>
                <w:rFonts w:eastAsia="標楷體"/>
                <w:color w:val="auto"/>
                <w:sz w:val="24"/>
                <w:szCs w:val="24"/>
              </w:rPr>
              <w:t>A-</w:t>
            </w:r>
            <w:r w:rsidRPr="008E6814">
              <w:rPr>
                <w:rFonts w:eastAsia="標楷體" w:cs="微軟正黑體" w:hint="eastAsia"/>
                <w:color w:val="auto"/>
                <w:sz w:val="24"/>
                <w:szCs w:val="24"/>
              </w:rPr>
              <w:t>Ⅲ</w:t>
            </w:r>
            <w:r w:rsidRPr="008E6814">
              <w:rPr>
                <w:rFonts w:eastAsia="標楷體"/>
                <w:color w:val="auto"/>
                <w:sz w:val="24"/>
                <w:szCs w:val="24"/>
              </w:rPr>
              <w:t xml:space="preserve">-3 </w:t>
            </w:r>
            <w:r w:rsidRPr="008E6814">
              <w:rPr>
                <w:rFonts w:eastAsia="標楷體" w:hint="eastAsia"/>
                <w:color w:val="auto"/>
                <w:sz w:val="24"/>
                <w:szCs w:val="24"/>
              </w:rPr>
              <w:t>學習內容的記憶方法。</w:t>
            </w:r>
            <w:r w:rsidRPr="008E6814">
              <w:rPr>
                <w:rFonts w:eastAsia="標楷體"/>
                <w:color w:val="auto"/>
                <w:sz w:val="24"/>
                <w:szCs w:val="24"/>
              </w:rPr>
              <w:t xml:space="preserve"> </w:t>
            </w:r>
          </w:p>
          <w:p w:rsidR="00293C4A" w:rsidRPr="00AC5A29" w:rsidRDefault="00293C4A" w:rsidP="008E6814">
            <w:pPr>
              <w:pStyle w:val="Default"/>
              <w:snapToGrid w:val="0"/>
              <w:rPr>
                <w:rFonts w:eastAsia="標楷體"/>
                <w:color w:val="auto"/>
                <w:sz w:val="24"/>
                <w:szCs w:val="24"/>
              </w:rPr>
            </w:pPr>
            <w:r w:rsidRPr="008E6814">
              <w:rPr>
                <w:rFonts w:eastAsia="標楷體" w:hint="eastAsia"/>
                <w:color w:val="auto"/>
                <w:sz w:val="24"/>
                <w:szCs w:val="24"/>
              </w:rPr>
              <w:t>特學</w:t>
            </w:r>
            <w:r w:rsidRPr="008E6814">
              <w:rPr>
                <w:rFonts w:eastAsia="標楷體"/>
                <w:color w:val="auto"/>
                <w:sz w:val="24"/>
                <w:szCs w:val="24"/>
              </w:rPr>
              <w:t>A-</w:t>
            </w:r>
            <w:r w:rsidRPr="008E6814">
              <w:rPr>
                <w:rFonts w:eastAsia="標楷體" w:cs="微軟正黑體" w:hint="eastAsia"/>
                <w:color w:val="auto"/>
                <w:sz w:val="24"/>
                <w:szCs w:val="24"/>
              </w:rPr>
              <w:t>Ⅲ</w:t>
            </w:r>
            <w:r w:rsidRPr="008E6814">
              <w:rPr>
                <w:rFonts w:eastAsia="標楷體"/>
                <w:color w:val="auto"/>
                <w:sz w:val="24"/>
                <w:szCs w:val="24"/>
              </w:rPr>
              <w:t xml:space="preserve">-4 </w:t>
            </w:r>
            <w:r w:rsidRPr="008E6814">
              <w:rPr>
                <w:rFonts w:eastAsia="標楷體" w:hint="eastAsia"/>
                <w:color w:val="auto"/>
                <w:sz w:val="24"/>
                <w:szCs w:val="24"/>
              </w:rPr>
              <w:t>重點標記或圖示。</w:t>
            </w:r>
          </w:p>
        </w:tc>
        <w:tc>
          <w:tcPr>
            <w:tcW w:w="5528" w:type="dxa"/>
          </w:tcPr>
          <w:p w:rsidR="00E52948" w:rsidRPr="008E6814" w:rsidRDefault="00E52948" w:rsidP="008E6814">
            <w:pPr>
              <w:adjustRightInd w:val="0"/>
              <w:snapToGrid w:val="0"/>
              <w:rPr>
                <w:rFonts w:ascii="標楷體" w:eastAsia="標楷體" w:hAnsi="標楷體"/>
                <w:sz w:val="24"/>
                <w:szCs w:val="24"/>
              </w:rPr>
            </w:pPr>
            <w:r w:rsidRPr="008E6814">
              <w:rPr>
                <w:rFonts w:ascii="標楷體" w:eastAsia="標楷體" w:hAnsi="標楷體" w:hint="eastAsia"/>
                <w:sz w:val="24"/>
                <w:szCs w:val="24"/>
              </w:rPr>
              <w:t>解題練功島Ⅰ</w:t>
            </w:r>
          </w:p>
          <w:p w:rsidR="00E52948" w:rsidRPr="008E6814" w:rsidRDefault="00E52948" w:rsidP="008E6814">
            <w:pPr>
              <w:adjustRightInd w:val="0"/>
              <w:snapToGrid w:val="0"/>
              <w:rPr>
                <w:rFonts w:ascii="標楷體" w:eastAsia="標楷體" w:hAnsi="標楷體"/>
                <w:sz w:val="24"/>
                <w:szCs w:val="24"/>
              </w:rPr>
            </w:pPr>
            <w:r w:rsidRPr="008E6814">
              <w:rPr>
                <w:rFonts w:ascii="標楷體" w:eastAsia="標楷體" w:hAnsi="標楷體" w:hint="eastAsia"/>
                <w:sz w:val="24"/>
                <w:szCs w:val="24"/>
              </w:rPr>
              <w:t>解題練功島Ⅱ</w:t>
            </w:r>
          </w:p>
          <w:p w:rsidR="00E52948" w:rsidRPr="008E6814" w:rsidRDefault="00E52948" w:rsidP="008E6814">
            <w:pPr>
              <w:adjustRightInd w:val="0"/>
              <w:snapToGrid w:val="0"/>
              <w:rPr>
                <w:rFonts w:ascii="標楷體" w:eastAsia="標楷體" w:hAnsi="標楷體"/>
                <w:sz w:val="24"/>
                <w:szCs w:val="24"/>
              </w:rPr>
            </w:pPr>
            <w:r w:rsidRPr="008E6814">
              <w:rPr>
                <w:rFonts w:ascii="標楷體" w:eastAsia="標楷體" w:hAnsi="標楷體" w:hint="eastAsia"/>
                <w:sz w:val="24"/>
                <w:szCs w:val="24"/>
              </w:rPr>
              <w:t>解題練功島Ⅲ</w:t>
            </w:r>
          </w:p>
          <w:p w:rsidR="00293C4A" w:rsidRPr="008E6814" w:rsidRDefault="00E52948" w:rsidP="008E6814">
            <w:pPr>
              <w:adjustRightInd w:val="0"/>
              <w:snapToGrid w:val="0"/>
              <w:rPr>
                <w:rFonts w:ascii="標楷體" w:eastAsia="標楷體" w:hAnsi="標楷體"/>
                <w:sz w:val="24"/>
                <w:szCs w:val="24"/>
              </w:rPr>
            </w:pPr>
            <w:r w:rsidRPr="008E6814">
              <w:rPr>
                <w:rFonts w:ascii="標楷體" w:eastAsia="標楷體" w:hAnsi="標楷體" w:hint="eastAsia"/>
                <w:sz w:val="24"/>
                <w:szCs w:val="24"/>
              </w:rPr>
              <w:t>解題練功島Ⅳ</w:t>
            </w:r>
          </w:p>
        </w:tc>
      </w:tr>
    </w:tbl>
    <w:p w:rsidR="00883BEC" w:rsidRPr="008E6814" w:rsidRDefault="00883BEC" w:rsidP="008E6814">
      <w:pPr>
        <w:widowControl/>
        <w:adjustRightInd w:val="0"/>
        <w:snapToGrid w:val="0"/>
        <w:rPr>
          <w:rFonts w:ascii="標楷體" w:eastAsia="標楷體" w:hAnsi="標楷體"/>
          <w:szCs w:val="24"/>
        </w:rPr>
      </w:pPr>
    </w:p>
    <w:p w:rsidR="00883BEC" w:rsidRPr="008E6814" w:rsidRDefault="00883BEC" w:rsidP="008E6814">
      <w:pPr>
        <w:widowControl/>
        <w:adjustRightInd w:val="0"/>
        <w:snapToGrid w:val="0"/>
        <w:rPr>
          <w:rFonts w:ascii="標楷體" w:eastAsia="標楷體" w:hAnsi="標楷體"/>
          <w:szCs w:val="24"/>
        </w:rPr>
      </w:pPr>
      <w:r w:rsidRPr="008E6814">
        <w:rPr>
          <w:rFonts w:ascii="標楷體" w:eastAsia="標楷體" w:hAnsi="標楷體"/>
          <w:szCs w:val="24"/>
        </w:rPr>
        <w:t>(</w:t>
      </w:r>
      <w:r w:rsidRPr="008E6814">
        <w:rPr>
          <w:rFonts w:ascii="標楷體" w:eastAsia="標楷體" w:hAnsi="標楷體" w:hint="eastAsia"/>
          <w:szCs w:val="24"/>
        </w:rPr>
        <w:t>後設認知</w:t>
      </w:r>
      <w:r w:rsidRPr="008E6814">
        <w:rPr>
          <w:rFonts w:ascii="標楷體" w:eastAsia="標楷體" w:hAnsi="標楷體"/>
          <w:szCs w:val="24"/>
        </w:rPr>
        <w:t>)</w:t>
      </w:r>
    </w:p>
    <w:tbl>
      <w:tblPr>
        <w:tblStyle w:val="a4"/>
        <w:tblW w:w="9497" w:type="dxa"/>
        <w:tblInd w:w="250" w:type="dxa"/>
        <w:tblLook w:val="04A0" w:firstRow="1" w:lastRow="0" w:firstColumn="1" w:lastColumn="0" w:noHBand="0" w:noVBand="1"/>
      </w:tblPr>
      <w:tblGrid>
        <w:gridCol w:w="3969"/>
        <w:gridCol w:w="5528"/>
      </w:tblGrid>
      <w:tr w:rsidR="00293C4A" w:rsidRPr="008E6814" w:rsidTr="00D86B97">
        <w:trPr>
          <w:trHeight w:val="779"/>
        </w:trPr>
        <w:tc>
          <w:tcPr>
            <w:tcW w:w="3969" w:type="dxa"/>
            <w:tcBorders>
              <w:tl2br w:val="single" w:sz="4" w:space="0" w:color="auto"/>
            </w:tcBorders>
          </w:tcPr>
          <w:p w:rsidR="00293C4A" w:rsidRPr="008E6814" w:rsidRDefault="00293C4A" w:rsidP="008E6814">
            <w:pPr>
              <w:adjustRightInd w:val="0"/>
              <w:snapToGrid w:val="0"/>
              <w:ind w:firstLineChars="300" w:firstLine="720"/>
              <w:jc w:val="both"/>
              <w:rPr>
                <w:rFonts w:ascii="標楷體" w:eastAsia="標楷體" w:hAnsi="標楷體"/>
                <w:sz w:val="24"/>
                <w:szCs w:val="24"/>
              </w:rPr>
            </w:pPr>
            <w:r w:rsidRPr="008E6814">
              <w:rPr>
                <w:rFonts w:ascii="標楷體" w:eastAsia="標楷體" w:hAnsi="標楷體"/>
                <w:sz w:val="24"/>
                <w:szCs w:val="24"/>
              </w:rPr>
              <w:t xml:space="preserve">  </w:t>
            </w:r>
            <w:r w:rsidR="00D86B97" w:rsidRPr="008E6814">
              <w:rPr>
                <w:rFonts w:ascii="標楷體" w:eastAsia="標楷體" w:hAnsi="標楷體"/>
                <w:sz w:val="24"/>
                <w:szCs w:val="24"/>
              </w:rPr>
              <w:t xml:space="preserve">         </w:t>
            </w:r>
            <w:r w:rsidRPr="008E6814">
              <w:rPr>
                <w:rFonts w:ascii="標楷體" w:eastAsia="標楷體" w:hAnsi="標楷體" w:hint="eastAsia"/>
                <w:sz w:val="24"/>
                <w:szCs w:val="24"/>
              </w:rPr>
              <w:t>學習表現</w:t>
            </w:r>
          </w:p>
          <w:p w:rsidR="00293C4A" w:rsidRPr="008E6814" w:rsidRDefault="00293C4A" w:rsidP="008E6814">
            <w:pPr>
              <w:adjustRightInd w:val="0"/>
              <w:snapToGrid w:val="0"/>
              <w:jc w:val="both"/>
              <w:rPr>
                <w:rFonts w:ascii="標楷體" w:eastAsia="標楷體" w:hAnsi="標楷體"/>
                <w:sz w:val="24"/>
                <w:szCs w:val="24"/>
              </w:rPr>
            </w:pPr>
            <w:r w:rsidRPr="008E6814">
              <w:rPr>
                <w:rFonts w:ascii="標楷體" w:eastAsia="標楷體" w:hAnsi="標楷體" w:hint="eastAsia"/>
                <w:sz w:val="24"/>
                <w:szCs w:val="24"/>
              </w:rPr>
              <w:t>學習內容</w:t>
            </w:r>
          </w:p>
        </w:tc>
        <w:tc>
          <w:tcPr>
            <w:tcW w:w="5528" w:type="dxa"/>
          </w:tcPr>
          <w:p w:rsidR="00293C4A" w:rsidRPr="008E6814" w:rsidRDefault="00293C4A" w:rsidP="008E6814">
            <w:pPr>
              <w:adjustRightInd w:val="0"/>
              <w:snapToGrid w:val="0"/>
              <w:rPr>
                <w:rFonts w:ascii="標楷體" w:eastAsia="標楷體" w:hAnsi="標楷體"/>
                <w:sz w:val="24"/>
                <w:szCs w:val="24"/>
              </w:rPr>
            </w:pPr>
            <w:r w:rsidRPr="008E6814">
              <w:rPr>
                <w:rFonts w:ascii="標楷體" w:eastAsia="標楷體" w:hAnsi="標楷體" w:hint="eastAsia"/>
                <w:sz w:val="24"/>
                <w:szCs w:val="24"/>
              </w:rPr>
              <w:t>特學</w:t>
            </w:r>
            <w:r w:rsidRPr="008E6814">
              <w:rPr>
                <w:rFonts w:ascii="標楷體" w:eastAsia="標楷體" w:hAnsi="標楷體"/>
                <w:sz w:val="24"/>
                <w:szCs w:val="24"/>
              </w:rPr>
              <w:t>4-</w:t>
            </w:r>
            <w:r w:rsidRPr="008E6814">
              <w:rPr>
                <w:rFonts w:ascii="標楷體" w:eastAsia="標楷體" w:hAnsi="標楷體" w:hint="eastAsia"/>
                <w:sz w:val="24"/>
                <w:szCs w:val="24"/>
              </w:rPr>
              <w:t>Ⅲ</w:t>
            </w:r>
            <w:r w:rsidRPr="008E6814">
              <w:rPr>
                <w:rFonts w:ascii="標楷體" w:eastAsia="標楷體" w:hAnsi="標楷體"/>
                <w:sz w:val="24"/>
                <w:szCs w:val="24"/>
              </w:rPr>
              <w:t xml:space="preserve">-2 </w:t>
            </w:r>
            <w:r w:rsidRPr="008E6814">
              <w:rPr>
                <w:rFonts w:ascii="標楷體" w:eastAsia="標楷體" w:hAnsi="標楷體" w:hint="eastAsia"/>
                <w:sz w:val="24"/>
                <w:szCs w:val="24"/>
              </w:rPr>
              <w:t>整理自己常犯的錯誤並列出可能解決方法。</w:t>
            </w:r>
          </w:p>
        </w:tc>
      </w:tr>
      <w:tr w:rsidR="00293C4A" w:rsidRPr="008E6814" w:rsidTr="00D86B97">
        <w:trPr>
          <w:trHeight w:val="530"/>
        </w:trPr>
        <w:tc>
          <w:tcPr>
            <w:tcW w:w="3969" w:type="dxa"/>
          </w:tcPr>
          <w:p w:rsidR="00293C4A" w:rsidRPr="008E6814" w:rsidRDefault="00D86B97" w:rsidP="008E6814">
            <w:pPr>
              <w:pStyle w:val="Default"/>
              <w:snapToGrid w:val="0"/>
              <w:rPr>
                <w:rFonts w:eastAsia="標楷體"/>
                <w:color w:val="auto"/>
                <w:sz w:val="24"/>
                <w:szCs w:val="24"/>
              </w:rPr>
            </w:pPr>
            <w:r w:rsidRPr="008E6814">
              <w:rPr>
                <w:rFonts w:eastAsia="標楷體" w:hint="eastAsia"/>
                <w:color w:val="auto"/>
                <w:sz w:val="24"/>
                <w:szCs w:val="24"/>
              </w:rPr>
              <w:t>特學</w:t>
            </w:r>
            <w:r w:rsidRPr="008E6814">
              <w:rPr>
                <w:rFonts w:eastAsia="標楷體"/>
                <w:color w:val="auto"/>
                <w:sz w:val="24"/>
                <w:szCs w:val="24"/>
              </w:rPr>
              <w:t>D-</w:t>
            </w:r>
            <w:r w:rsidRPr="008E6814">
              <w:rPr>
                <w:rFonts w:eastAsia="標楷體" w:hint="eastAsia"/>
                <w:color w:val="auto"/>
                <w:sz w:val="24"/>
                <w:szCs w:val="24"/>
              </w:rPr>
              <w:t>Ⅲ</w:t>
            </w:r>
            <w:r w:rsidRPr="008E6814">
              <w:rPr>
                <w:rFonts w:eastAsia="標楷體"/>
                <w:color w:val="auto"/>
                <w:sz w:val="24"/>
                <w:szCs w:val="24"/>
              </w:rPr>
              <w:t xml:space="preserve">-3 </w:t>
            </w:r>
            <w:r w:rsidRPr="008E6814">
              <w:rPr>
                <w:rFonts w:eastAsia="標楷體" w:hint="eastAsia"/>
                <w:color w:val="auto"/>
                <w:sz w:val="24"/>
                <w:szCs w:val="24"/>
              </w:rPr>
              <w:t>解決或修正錯誤的方法。</w:t>
            </w:r>
          </w:p>
        </w:tc>
        <w:tc>
          <w:tcPr>
            <w:tcW w:w="5528" w:type="dxa"/>
          </w:tcPr>
          <w:p w:rsidR="008E6814" w:rsidRPr="008E6814" w:rsidRDefault="008E6814" w:rsidP="008E6814">
            <w:pPr>
              <w:adjustRightInd w:val="0"/>
              <w:snapToGrid w:val="0"/>
              <w:jc w:val="both"/>
              <w:rPr>
                <w:rFonts w:ascii="標楷體" w:eastAsia="標楷體" w:hAnsi="標楷體"/>
                <w:kern w:val="2"/>
                <w:sz w:val="24"/>
                <w:szCs w:val="24"/>
              </w:rPr>
            </w:pPr>
            <w:r w:rsidRPr="008E6814">
              <w:rPr>
                <w:rFonts w:ascii="標楷體" w:eastAsia="標楷體" w:hAnsi="標楷體" w:hint="eastAsia"/>
                <w:kern w:val="2"/>
                <w:sz w:val="24"/>
                <w:szCs w:val="24"/>
              </w:rPr>
              <w:t>學習保養站Ⅰ</w:t>
            </w:r>
          </w:p>
          <w:p w:rsidR="008E6814" w:rsidRPr="008E6814" w:rsidRDefault="008E6814" w:rsidP="008E6814">
            <w:pPr>
              <w:adjustRightInd w:val="0"/>
              <w:snapToGrid w:val="0"/>
              <w:jc w:val="both"/>
              <w:rPr>
                <w:rFonts w:ascii="標楷體" w:eastAsia="標楷體" w:hAnsi="標楷體"/>
                <w:kern w:val="2"/>
                <w:sz w:val="24"/>
                <w:szCs w:val="24"/>
              </w:rPr>
            </w:pPr>
            <w:r w:rsidRPr="008E6814">
              <w:rPr>
                <w:rFonts w:ascii="標楷體" w:eastAsia="標楷體" w:hAnsi="標楷體" w:hint="eastAsia"/>
                <w:kern w:val="2"/>
                <w:sz w:val="24"/>
                <w:szCs w:val="24"/>
              </w:rPr>
              <w:t>學習保養站Ⅱ</w:t>
            </w:r>
          </w:p>
          <w:p w:rsidR="008E6814" w:rsidRPr="008E6814" w:rsidRDefault="008E6814" w:rsidP="008E6814">
            <w:pPr>
              <w:adjustRightInd w:val="0"/>
              <w:snapToGrid w:val="0"/>
              <w:jc w:val="both"/>
              <w:rPr>
                <w:rFonts w:ascii="標楷體" w:eastAsia="標楷體" w:hAnsi="標楷體"/>
                <w:kern w:val="2"/>
                <w:sz w:val="24"/>
                <w:szCs w:val="24"/>
              </w:rPr>
            </w:pPr>
            <w:r w:rsidRPr="008E6814">
              <w:rPr>
                <w:rFonts w:ascii="標楷體" w:eastAsia="標楷體" w:hAnsi="標楷體" w:hint="eastAsia"/>
                <w:kern w:val="2"/>
                <w:sz w:val="24"/>
                <w:szCs w:val="24"/>
              </w:rPr>
              <w:t>學習保養站Ⅲ</w:t>
            </w:r>
          </w:p>
          <w:p w:rsidR="00293C4A" w:rsidRPr="008E6814" w:rsidRDefault="008E6814" w:rsidP="008E6814">
            <w:pPr>
              <w:adjustRightInd w:val="0"/>
              <w:snapToGrid w:val="0"/>
              <w:jc w:val="both"/>
              <w:rPr>
                <w:rFonts w:ascii="標楷體" w:eastAsia="標楷體" w:hAnsi="標楷體"/>
                <w:sz w:val="24"/>
                <w:szCs w:val="24"/>
              </w:rPr>
            </w:pPr>
            <w:r w:rsidRPr="008E6814">
              <w:rPr>
                <w:rFonts w:ascii="標楷體" w:eastAsia="標楷體" w:hAnsi="標楷體" w:hint="eastAsia"/>
                <w:kern w:val="2"/>
                <w:sz w:val="24"/>
                <w:szCs w:val="24"/>
              </w:rPr>
              <w:t>學習保養站Ⅳ</w:t>
            </w:r>
          </w:p>
        </w:tc>
      </w:tr>
    </w:tbl>
    <w:p w:rsidR="00883BEC" w:rsidRDefault="00883BEC" w:rsidP="00883BEC">
      <w:pPr>
        <w:widowControl/>
        <w:rPr>
          <w:rFonts w:ascii="標楷體" w:eastAsia="標楷體" w:hAnsi="標楷體"/>
          <w:szCs w:val="24"/>
        </w:rPr>
      </w:pPr>
    </w:p>
    <w:p w:rsidR="00883BEC" w:rsidRPr="00883BEC" w:rsidRDefault="00883BEC" w:rsidP="002C75F0">
      <w:pPr>
        <w:widowControl/>
        <w:rPr>
          <w:rFonts w:ascii="標楷體" w:eastAsia="標楷體" w:hAnsi="標楷體"/>
          <w:szCs w:val="24"/>
        </w:rPr>
      </w:pPr>
    </w:p>
    <w:p w:rsidR="00883BEC" w:rsidRDefault="00883BEC" w:rsidP="002C75F0">
      <w:pPr>
        <w:widowControl/>
        <w:rPr>
          <w:rFonts w:ascii="標楷體" w:eastAsia="標楷體" w:hAnsi="標楷體"/>
          <w:szCs w:val="24"/>
        </w:rPr>
      </w:pPr>
    </w:p>
    <w:p w:rsidR="00883BEC" w:rsidRDefault="00883BEC" w:rsidP="002C75F0">
      <w:pPr>
        <w:widowControl/>
        <w:rPr>
          <w:rFonts w:ascii="標楷體" w:eastAsia="標楷體" w:hAnsi="標楷體"/>
          <w:szCs w:val="24"/>
        </w:rPr>
      </w:pPr>
    </w:p>
    <w:p w:rsidR="00883BEC" w:rsidRPr="002C75F0" w:rsidRDefault="00883BEC" w:rsidP="002C75F0">
      <w:pPr>
        <w:widowControl/>
        <w:rPr>
          <w:rFonts w:ascii="標楷體" w:eastAsia="標楷體" w:hAnsi="標楷體"/>
          <w:szCs w:val="24"/>
        </w:rPr>
      </w:pPr>
    </w:p>
    <w:p w:rsidR="002C75F0" w:rsidRPr="002C75F0" w:rsidRDefault="003C69CA" w:rsidP="002C75F0">
      <w:pPr>
        <w:spacing w:line="400" w:lineRule="exact"/>
        <w:jc w:val="both"/>
        <w:rPr>
          <w:rFonts w:ascii="標楷體" w:eastAsia="標楷體" w:hAnsi="標楷體"/>
          <w:szCs w:val="24"/>
        </w:rPr>
      </w:pPr>
      <w:r>
        <w:rPr>
          <w:rFonts w:ascii="標楷體" w:eastAsia="標楷體" w:hAnsi="標楷體"/>
          <w:szCs w:val="24"/>
        </w:rPr>
        <w:t xml:space="preserve">  (</w:t>
      </w:r>
      <w:r w:rsidR="00EE5480">
        <w:rPr>
          <w:rFonts w:ascii="標楷體" w:eastAsia="標楷體" w:hAnsi="標楷體" w:hint="eastAsia"/>
          <w:szCs w:val="24"/>
        </w:rPr>
        <w:t>七</w:t>
      </w:r>
      <w:r>
        <w:rPr>
          <w:rFonts w:ascii="標楷體" w:eastAsia="標楷體" w:hAnsi="標楷體"/>
          <w:szCs w:val="24"/>
        </w:rPr>
        <w:t>)</w:t>
      </w:r>
      <w:r w:rsidR="002C75F0" w:rsidRPr="002C75F0">
        <w:rPr>
          <w:rFonts w:ascii="標楷體" w:eastAsia="標楷體" w:hAnsi="標楷體" w:hint="eastAsia"/>
          <w:szCs w:val="24"/>
        </w:rPr>
        <w:t>課程內涵：</w:t>
      </w: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3260"/>
        <w:gridCol w:w="709"/>
        <w:gridCol w:w="1418"/>
        <w:gridCol w:w="1417"/>
        <w:gridCol w:w="1559"/>
      </w:tblGrid>
      <w:tr w:rsidR="00883BEC" w:rsidRPr="002C75F0" w:rsidTr="00020ED9">
        <w:trPr>
          <w:trHeight w:val="370"/>
        </w:trPr>
        <w:tc>
          <w:tcPr>
            <w:tcW w:w="9497" w:type="dxa"/>
            <w:gridSpan w:val="6"/>
            <w:vAlign w:val="center"/>
          </w:tcPr>
          <w:p w:rsidR="00883BEC" w:rsidRPr="002C75F0" w:rsidRDefault="00883BEC" w:rsidP="00784218">
            <w:pPr>
              <w:jc w:val="center"/>
              <w:rPr>
                <w:rFonts w:ascii="標楷體" w:eastAsia="標楷體" w:hAnsi="標楷體"/>
                <w:szCs w:val="24"/>
              </w:rPr>
            </w:pPr>
            <w:r w:rsidRPr="007105D2">
              <w:rPr>
                <w:rFonts w:ascii="標楷體" w:eastAsia="標楷體" w:hAnsi="標楷體" w:hint="eastAsia"/>
                <w:szCs w:val="24"/>
              </w:rPr>
              <w:t>第一學期</w:t>
            </w:r>
          </w:p>
        </w:tc>
      </w:tr>
      <w:tr w:rsidR="00883BEC" w:rsidRPr="002C75F0" w:rsidTr="00784218">
        <w:trPr>
          <w:trHeight w:val="370"/>
        </w:trPr>
        <w:tc>
          <w:tcPr>
            <w:tcW w:w="1134" w:type="dxa"/>
            <w:vAlign w:val="center"/>
          </w:tcPr>
          <w:p w:rsidR="00883BEC" w:rsidRPr="002C75F0" w:rsidRDefault="00883BEC" w:rsidP="00883BEC">
            <w:pPr>
              <w:jc w:val="center"/>
              <w:rPr>
                <w:rFonts w:ascii="標楷體" w:eastAsia="標楷體" w:hAnsi="標楷體"/>
                <w:szCs w:val="24"/>
              </w:rPr>
            </w:pPr>
            <w:r w:rsidRPr="002C75F0">
              <w:rPr>
                <w:rFonts w:ascii="標楷體" w:eastAsia="標楷體" w:hAnsi="標楷體" w:hint="eastAsia"/>
                <w:szCs w:val="24"/>
              </w:rPr>
              <w:t>教學期程</w:t>
            </w:r>
            <w:r>
              <w:rPr>
                <w:rFonts w:ascii="標楷體" w:eastAsia="標楷體" w:hAnsi="標楷體"/>
                <w:szCs w:val="24"/>
              </w:rPr>
              <w:t>(</w:t>
            </w:r>
            <w:r>
              <w:rPr>
                <w:rFonts w:ascii="標楷體" w:eastAsia="標楷體" w:hAnsi="標楷體" w:hint="eastAsia"/>
                <w:szCs w:val="24"/>
              </w:rPr>
              <w:t>週別</w:t>
            </w:r>
            <w:r>
              <w:rPr>
                <w:rFonts w:ascii="標楷體" w:eastAsia="標楷體" w:hAnsi="標楷體"/>
                <w:szCs w:val="24"/>
              </w:rPr>
              <w:t>)</w:t>
            </w:r>
          </w:p>
        </w:tc>
        <w:tc>
          <w:tcPr>
            <w:tcW w:w="3260" w:type="dxa"/>
            <w:vAlign w:val="center"/>
          </w:tcPr>
          <w:p w:rsidR="00883BEC" w:rsidRPr="002C75F0" w:rsidRDefault="00883BEC" w:rsidP="00883BEC">
            <w:pPr>
              <w:jc w:val="center"/>
              <w:rPr>
                <w:rFonts w:ascii="標楷體" w:eastAsia="標楷體" w:hAnsi="標楷體"/>
                <w:szCs w:val="24"/>
              </w:rPr>
            </w:pPr>
            <w:r w:rsidRPr="002C75F0">
              <w:rPr>
                <w:rFonts w:ascii="標楷體" w:eastAsia="標楷體" w:hAnsi="標楷體" w:hint="eastAsia"/>
                <w:szCs w:val="24"/>
              </w:rPr>
              <w:t>教學主題與教學活動大綱</w:t>
            </w:r>
          </w:p>
        </w:tc>
        <w:tc>
          <w:tcPr>
            <w:tcW w:w="709" w:type="dxa"/>
            <w:vAlign w:val="center"/>
          </w:tcPr>
          <w:p w:rsidR="00883BEC" w:rsidRPr="002C75F0" w:rsidRDefault="00883BEC" w:rsidP="00883BEC">
            <w:pPr>
              <w:jc w:val="center"/>
              <w:rPr>
                <w:rFonts w:ascii="標楷體" w:eastAsia="標楷體" w:hAnsi="標楷體"/>
                <w:szCs w:val="24"/>
              </w:rPr>
            </w:pPr>
            <w:r w:rsidRPr="002C75F0">
              <w:rPr>
                <w:rFonts w:ascii="標楷體" w:eastAsia="標楷體" w:hAnsi="標楷體" w:hint="eastAsia"/>
                <w:szCs w:val="24"/>
              </w:rPr>
              <w:t>節數</w:t>
            </w:r>
          </w:p>
        </w:tc>
        <w:tc>
          <w:tcPr>
            <w:tcW w:w="1418" w:type="dxa"/>
            <w:vAlign w:val="center"/>
          </w:tcPr>
          <w:p w:rsidR="00883BEC" w:rsidRPr="002C75F0" w:rsidRDefault="00883BEC" w:rsidP="00883BEC">
            <w:pPr>
              <w:jc w:val="center"/>
              <w:rPr>
                <w:rFonts w:ascii="標楷體" w:eastAsia="標楷體" w:hAnsi="標楷體"/>
                <w:szCs w:val="24"/>
              </w:rPr>
            </w:pPr>
            <w:r w:rsidRPr="002C75F0">
              <w:rPr>
                <w:rFonts w:ascii="標楷體" w:eastAsia="標楷體" w:hAnsi="標楷體" w:hint="eastAsia"/>
                <w:szCs w:val="24"/>
              </w:rPr>
              <w:t>教學資源</w:t>
            </w:r>
          </w:p>
        </w:tc>
        <w:tc>
          <w:tcPr>
            <w:tcW w:w="1417" w:type="dxa"/>
            <w:vAlign w:val="center"/>
          </w:tcPr>
          <w:p w:rsidR="00883BEC" w:rsidRPr="002C75F0" w:rsidRDefault="00883BEC" w:rsidP="00883BEC">
            <w:pPr>
              <w:jc w:val="center"/>
              <w:rPr>
                <w:rFonts w:ascii="標楷體" w:eastAsia="標楷體" w:hAnsi="標楷體"/>
                <w:szCs w:val="24"/>
              </w:rPr>
            </w:pPr>
            <w:r w:rsidRPr="002C75F0">
              <w:rPr>
                <w:rFonts w:ascii="標楷體" w:eastAsia="標楷體" w:hAnsi="標楷體" w:hint="eastAsia"/>
                <w:szCs w:val="24"/>
              </w:rPr>
              <w:t>評量方式</w:t>
            </w:r>
          </w:p>
        </w:tc>
        <w:tc>
          <w:tcPr>
            <w:tcW w:w="1559" w:type="dxa"/>
            <w:vAlign w:val="center"/>
          </w:tcPr>
          <w:p w:rsidR="00883BEC" w:rsidRPr="002C75F0" w:rsidRDefault="00883BEC" w:rsidP="00883BEC">
            <w:pPr>
              <w:jc w:val="center"/>
              <w:rPr>
                <w:rFonts w:ascii="標楷體" w:eastAsia="標楷體" w:hAnsi="標楷體"/>
                <w:szCs w:val="24"/>
              </w:rPr>
            </w:pPr>
            <w:r w:rsidRPr="002C75F0">
              <w:rPr>
                <w:rFonts w:ascii="標楷體" w:eastAsia="標楷體" w:hAnsi="標楷體" w:hint="eastAsia"/>
                <w:szCs w:val="24"/>
              </w:rPr>
              <w:t>備註</w:t>
            </w:r>
          </w:p>
        </w:tc>
      </w:tr>
      <w:tr w:rsidR="00875CA9" w:rsidRPr="002C75F0" w:rsidTr="002C75F0">
        <w:trPr>
          <w:cantSplit/>
          <w:trHeight w:val="1038"/>
        </w:trPr>
        <w:tc>
          <w:tcPr>
            <w:tcW w:w="1134" w:type="dxa"/>
          </w:tcPr>
          <w:p w:rsidR="00875CA9" w:rsidRPr="007105D2" w:rsidRDefault="00875CA9" w:rsidP="00875CA9">
            <w:pPr>
              <w:adjustRightInd w:val="0"/>
              <w:snapToGrid w:val="0"/>
              <w:jc w:val="center"/>
              <w:rPr>
                <w:rFonts w:ascii="標楷體" w:eastAsia="標楷體" w:hAnsi="標楷體"/>
                <w:szCs w:val="24"/>
              </w:rPr>
            </w:pPr>
            <w:r w:rsidRPr="007105D2">
              <w:rPr>
                <w:rFonts w:ascii="標楷體" w:eastAsia="標楷體" w:hAnsi="標楷體"/>
                <w:szCs w:val="24"/>
              </w:rPr>
              <w:t>1-</w:t>
            </w:r>
            <w:r>
              <w:rPr>
                <w:rFonts w:ascii="標楷體" w:eastAsia="標楷體" w:hAnsi="標楷體" w:hint="eastAsia"/>
                <w:szCs w:val="24"/>
              </w:rPr>
              <w:t>7</w:t>
            </w:r>
          </w:p>
        </w:tc>
        <w:tc>
          <w:tcPr>
            <w:tcW w:w="3260" w:type="dxa"/>
          </w:tcPr>
          <w:p w:rsidR="00875CA9" w:rsidRPr="00293C4A" w:rsidRDefault="00875CA9" w:rsidP="00B64A99">
            <w:pPr>
              <w:adjustRightInd w:val="0"/>
              <w:snapToGrid w:val="0"/>
              <w:rPr>
                <w:rFonts w:ascii="標楷體" w:eastAsia="標楷體" w:hAnsi="標楷體"/>
                <w:szCs w:val="24"/>
                <w:bdr w:val="single" w:sz="4" w:space="0" w:color="auto"/>
              </w:rPr>
            </w:pPr>
            <w:r w:rsidRPr="00293C4A">
              <w:rPr>
                <w:rFonts w:ascii="標楷體" w:eastAsia="標楷體" w:hAnsi="標楷體" w:hint="eastAsia"/>
                <w:szCs w:val="24"/>
                <w:bdr w:val="single" w:sz="4" w:space="0" w:color="auto"/>
              </w:rPr>
              <w:t>解題</w:t>
            </w:r>
            <w:r>
              <w:rPr>
                <w:rFonts w:ascii="標楷體" w:eastAsia="標楷體" w:hAnsi="標楷體" w:hint="eastAsia"/>
                <w:szCs w:val="24"/>
                <w:bdr w:val="single" w:sz="4" w:space="0" w:color="auto"/>
              </w:rPr>
              <w:t>練功島</w:t>
            </w:r>
            <w:r w:rsidRPr="00293C4A">
              <w:rPr>
                <w:rFonts w:ascii="標楷體" w:eastAsia="標楷體" w:hAnsi="標楷體" w:hint="eastAsia"/>
                <w:szCs w:val="24"/>
                <w:bdr w:val="single" w:sz="4" w:space="0" w:color="auto"/>
              </w:rPr>
              <w:t>Ⅰ</w:t>
            </w:r>
          </w:p>
          <w:p w:rsidR="00875CA9" w:rsidRPr="00EB7D6D" w:rsidRDefault="00875CA9" w:rsidP="00875CA9">
            <w:pPr>
              <w:adjustRightInd w:val="0"/>
              <w:snapToGrid w:val="0"/>
              <w:jc w:val="both"/>
              <w:rPr>
                <w:rFonts w:ascii="標楷體" w:eastAsia="標楷體" w:hAnsi="標楷體" w:cs="新細明體"/>
                <w:kern w:val="0"/>
                <w:szCs w:val="24"/>
              </w:rPr>
            </w:pPr>
            <w:r w:rsidRPr="00EB7D6D">
              <w:rPr>
                <w:rFonts w:ascii="標楷體" w:eastAsia="標楷體" w:hAnsi="標楷體" w:cs="新細明體" w:hint="eastAsia"/>
                <w:kern w:val="0"/>
                <w:szCs w:val="24"/>
              </w:rPr>
              <w:t>1.專注力訓練。</w:t>
            </w:r>
          </w:p>
          <w:p w:rsidR="00875CA9" w:rsidRPr="00EB7D6D" w:rsidRDefault="00875CA9" w:rsidP="00875CA9">
            <w:pPr>
              <w:adjustRightInd w:val="0"/>
              <w:snapToGrid w:val="0"/>
              <w:jc w:val="both"/>
              <w:rPr>
                <w:rFonts w:ascii="標楷體" w:eastAsia="標楷體" w:hAnsi="標楷體" w:cs="新細明體"/>
                <w:kern w:val="0"/>
                <w:szCs w:val="24"/>
              </w:rPr>
            </w:pPr>
            <w:r w:rsidRPr="00EB7D6D">
              <w:rPr>
                <w:rFonts w:ascii="標楷體" w:eastAsia="標楷體" w:hAnsi="標楷體" w:cs="新細明體" w:hint="eastAsia"/>
                <w:kern w:val="0"/>
                <w:szCs w:val="24"/>
              </w:rPr>
              <w:t>2.運用反覆練習熟練基本計算能力。</w:t>
            </w:r>
            <w:r>
              <w:rPr>
                <w:rFonts w:ascii="標楷體" w:eastAsia="標楷體" w:hAnsi="標楷體" w:cs="新細明體" w:hint="eastAsia"/>
                <w:kern w:val="0"/>
                <w:szCs w:val="24"/>
              </w:rPr>
              <w:t>例如：短除法、分數除法、小數除法。</w:t>
            </w:r>
          </w:p>
          <w:p w:rsidR="00875CA9" w:rsidRPr="00EB7D6D" w:rsidRDefault="00875CA9" w:rsidP="00875CA9">
            <w:pPr>
              <w:adjustRightInd w:val="0"/>
              <w:snapToGrid w:val="0"/>
              <w:jc w:val="both"/>
              <w:rPr>
                <w:rFonts w:ascii="標楷體" w:eastAsia="標楷體" w:hAnsi="標楷體" w:cs="新細明體"/>
                <w:kern w:val="0"/>
                <w:szCs w:val="24"/>
              </w:rPr>
            </w:pPr>
            <w:r>
              <w:rPr>
                <w:rFonts w:ascii="標楷體" w:eastAsia="標楷體" w:hAnsi="標楷體" w:cs="新細明體" w:hint="eastAsia"/>
                <w:kern w:val="0"/>
                <w:szCs w:val="24"/>
              </w:rPr>
              <w:t>3</w:t>
            </w:r>
            <w:r w:rsidRPr="00EB7D6D">
              <w:rPr>
                <w:rFonts w:ascii="標楷體" w:eastAsia="標楷體" w:hAnsi="標楷體" w:cs="新細明體" w:hint="eastAsia"/>
                <w:kern w:val="0"/>
                <w:szCs w:val="24"/>
              </w:rPr>
              <w:t>.練習找出及標記課本上的重點。</w:t>
            </w:r>
            <w:r>
              <w:rPr>
                <w:rFonts w:ascii="標楷體" w:eastAsia="標楷體" w:hAnsi="標楷體" w:cs="BiauKai" w:hint="eastAsia"/>
                <w:szCs w:val="24"/>
              </w:rPr>
              <w:t>例如：質數、質因數</w:t>
            </w:r>
            <w:r>
              <w:rPr>
                <w:rFonts w:ascii="標楷體" w:eastAsia="標楷體" w:hAnsi="標楷體" w:cs="BiauKai"/>
                <w:szCs w:val="24"/>
              </w:rPr>
              <w:t>。</w:t>
            </w:r>
          </w:p>
          <w:p w:rsidR="00875CA9" w:rsidRDefault="00875CA9" w:rsidP="00875CA9">
            <w:pPr>
              <w:adjustRightInd w:val="0"/>
              <w:snapToGrid w:val="0"/>
              <w:rPr>
                <w:rFonts w:ascii="標楷體" w:eastAsia="標楷體" w:hAnsi="標楷體" w:cs="BiauKai"/>
                <w:szCs w:val="24"/>
              </w:rPr>
            </w:pPr>
            <w:r>
              <w:rPr>
                <w:rFonts w:ascii="標楷體" w:eastAsia="標楷體" w:hAnsi="標楷體" w:cs="新細明體" w:hint="eastAsia"/>
                <w:kern w:val="0"/>
                <w:szCs w:val="24"/>
              </w:rPr>
              <w:t>4</w:t>
            </w:r>
            <w:r w:rsidRPr="00EB7D6D">
              <w:rPr>
                <w:rFonts w:ascii="標楷體" w:eastAsia="標楷體" w:hAnsi="標楷體" w:cs="新細明體" w:hint="eastAsia"/>
                <w:kern w:val="0"/>
                <w:szCs w:val="24"/>
              </w:rPr>
              <w:t>.</w:t>
            </w:r>
            <w:r w:rsidRPr="00EB7D6D">
              <w:rPr>
                <w:rFonts w:ascii="標楷體" w:eastAsia="標楷體" w:hAnsi="標楷體" w:cs="BiauKai" w:hint="eastAsia"/>
                <w:szCs w:val="24"/>
              </w:rPr>
              <w:t>練習與既有知識做連結來加強記憶，記住數學重點</w:t>
            </w:r>
            <w:r>
              <w:rPr>
                <w:rFonts w:ascii="標楷體" w:eastAsia="標楷體" w:hAnsi="標楷體" w:cs="BiauKai" w:hint="eastAsia"/>
                <w:szCs w:val="24"/>
              </w:rPr>
              <w:t>。</w:t>
            </w:r>
            <w:r>
              <w:rPr>
                <w:rFonts w:ascii="標楷體" w:eastAsia="標楷體" w:hAnsi="標楷體" w:cs="BiauKai"/>
                <w:szCs w:val="24"/>
              </w:rPr>
              <w:t>例如：最簡單整數比。</w:t>
            </w:r>
          </w:p>
          <w:p w:rsidR="00875CA9" w:rsidRPr="000F5A3C" w:rsidRDefault="00875CA9" w:rsidP="00875CA9">
            <w:pPr>
              <w:adjustRightInd w:val="0"/>
              <w:snapToGrid w:val="0"/>
              <w:rPr>
                <w:rFonts w:ascii="標楷體" w:eastAsia="標楷體" w:hAnsi="標楷體" w:cs="新細明體"/>
                <w:kern w:val="0"/>
                <w:szCs w:val="24"/>
              </w:rPr>
            </w:pPr>
            <w:r>
              <w:rPr>
                <w:rFonts w:ascii="標楷體" w:eastAsia="標楷體" w:hAnsi="標楷體" w:hint="eastAsia"/>
                <w:szCs w:val="24"/>
              </w:rPr>
              <w:t>5</w:t>
            </w:r>
            <w:r w:rsidRPr="00EB7D6D">
              <w:rPr>
                <w:rFonts w:ascii="標楷體" w:eastAsia="標楷體" w:hAnsi="標楷體"/>
                <w:szCs w:val="24"/>
              </w:rPr>
              <w:t>.</w:t>
            </w:r>
            <w:r w:rsidRPr="00EB7D6D">
              <w:rPr>
                <w:rFonts w:ascii="標楷體" w:eastAsia="標楷體" w:hAnsi="標楷體" w:hint="eastAsia"/>
                <w:szCs w:val="24"/>
              </w:rPr>
              <w:t>在提示下轉移注意力，</w:t>
            </w:r>
            <w:r w:rsidRPr="00EB7D6D">
              <w:rPr>
                <w:rFonts w:ascii="標楷體" w:eastAsia="標楷體" w:hAnsi="標楷體" w:cs="新細明體" w:hint="eastAsia"/>
                <w:kern w:val="0"/>
                <w:szCs w:val="24"/>
              </w:rPr>
              <w:t>分辨題目中的細節差異，並選擇正確的解題方式。</w:t>
            </w:r>
          </w:p>
        </w:tc>
        <w:tc>
          <w:tcPr>
            <w:tcW w:w="709" w:type="dxa"/>
          </w:tcPr>
          <w:p w:rsidR="00875CA9" w:rsidRPr="002C75F0" w:rsidRDefault="00875CA9" w:rsidP="00875CA9">
            <w:pPr>
              <w:widowControl/>
              <w:adjustRightInd w:val="0"/>
              <w:snapToGrid w:val="0"/>
              <w:ind w:left="317" w:hangingChars="132" w:hanging="317"/>
              <w:jc w:val="center"/>
              <w:rPr>
                <w:rFonts w:ascii="標楷體" w:eastAsia="標楷體" w:hAnsi="標楷體"/>
                <w:szCs w:val="24"/>
              </w:rPr>
            </w:pPr>
            <w:r>
              <w:rPr>
                <w:rFonts w:ascii="標楷體" w:eastAsia="標楷體" w:hAnsi="標楷體" w:hint="eastAsia"/>
                <w:szCs w:val="24"/>
              </w:rPr>
              <w:t>14</w:t>
            </w:r>
          </w:p>
        </w:tc>
        <w:tc>
          <w:tcPr>
            <w:tcW w:w="1418" w:type="dxa"/>
          </w:tcPr>
          <w:p w:rsidR="00875CA9" w:rsidRPr="007105D2" w:rsidRDefault="00875CA9" w:rsidP="00875CA9">
            <w:pPr>
              <w:adjustRightInd w:val="0"/>
              <w:snapToGrid w:val="0"/>
              <w:rPr>
                <w:rFonts w:ascii="標楷體" w:eastAsia="標楷體" w:hAnsi="標楷體"/>
                <w:szCs w:val="24"/>
              </w:rPr>
            </w:pPr>
            <w:r w:rsidRPr="007105D2">
              <w:rPr>
                <w:rFonts w:ascii="標楷體" w:eastAsia="標楷體" w:hAnsi="標楷體" w:hint="eastAsia"/>
                <w:szCs w:val="24"/>
              </w:rPr>
              <w:t>改編教材、學習單、八格簿、增強物、增強板、摸彩球、籤筒、電腦硬體等電子設備。</w:t>
            </w:r>
          </w:p>
        </w:tc>
        <w:tc>
          <w:tcPr>
            <w:tcW w:w="1417" w:type="dxa"/>
          </w:tcPr>
          <w:p w:rsidR="00875CA9" w:rsidRPr="007105D2" w:rsidRDefault="00875CA9" w:rsidP="00875CA9">
            <w:pPr>
              <w:adjustRightInd w:val="0"/>
              <w:snapToGrid w:val="0"/>
              <w:ind w:leftChars="-12" w:left="-22" w:hangingChars="3" w:hanging="7"/>
              <w:rPr>
                <w:rFonts w:ascii="標楷體" w:eastAsia="標楷體" w:hAnsi="標楷體"/>
                <w:szCs w:val="24"/>
              </w:rPr>
            </w:pPr>
            <w:r w:rsidRPr="007105D2">
              <w:rPr>
                <w:rFonts w:ascii="標楷體" w:eastAsia="標楷體" w:hAnsi="標楷體" w:hint="eastAsia"/>
                <w:szCs w:val="24"/>
              </w:rPr>
              <w:t>紙筆評量、</w:t>
            </w:r>
          </w:p>
          <w:p w:rsidR="00875CA9" w:rsidRPr="007105D2" w:rsidRDefault="00875CA9" w:rsidP="00875CA9">
            <w:pPr>
              <w:adjustRightInd w:val="0"/>
              <w:snapToGrid w:val="0"/>
              <w:ind w:leftChars="-12" w:left="-22" w:hangingChars="3" w:hanging="7"/>
              <w:rPr>
                <w:rFonts w:ascii="標楷體" w:eastAsia="標楷體" w:hAnsi="標楷體"/>
                <w:szCs w:val="24"/>
              </w:rPr>
            </w:pPr>
            <w:r w:rsidRPr="007105D2">
              <w:rPr>
                <w:rFonts w:ascii="標楷體" w:eastAsia="標楷體" w:hAnsi="標楷體" w:hint="eastAsia"/>
                <w:szCs w:val="24"/>
              </w:rPr>
              <w:t>問答評量、</w:t>
            </w:r>
          </w:p>
          <w:p w:rsidR="00875CA9" w:rsidRPr="007105D2" w:rsidRDefault="00875CA9" w:rsidP="00875CA9">
            <w:pPr>
              <w:adjustRightInd w:val="0"/>
              <w:snapToGrid w:val="0"/>
              <w:ind w:leftChars="-12" w:left="-22" w:hangingChars="3" w:hanging="7"/>
              <w:rPr>
                <w:rFonts w:ascii="標楷體" w:eastAsia="標楷體" w:hAnsi="標楷體"/>
                <w:szCs w:val="24"/>
              </w:rPr>
            </w:pPr>
            <w:r w:rsidRPr="007105D2">
              <w:rPr>
                <w:rFonts w:ascii="標楷體" w:eastAsia="標楷體" w:hAnsi="標楷體" w:hint="eastAsia"/>
                <w:szCs w:val="24"/>
              </w:rPr>
              <w:t>觀察評量</w:t>
            </w:r>
          </w:p>
        </w:tc>
        <w:tc>
          <w:tcPr>
            <w:tcW w:w="1559" w:type="dxa"/>
          </w:tcPr>
          <w:p w:rsidR="00875CA9" w:rsidRPr="002C75F0" w:rsidRDefault="00875CA9" w:rsidP="00875CA9">
            <w:pPr>
              <w:adjustRightInd w:val="0"/>
              <w:snapToGrid w:val="0"/>
              <w:ind w:left="-29"/>
              <w:rPr>
                <w:rFonts w:ascii="標楷體" w:eastAsia="標楷體" w:hAnsi="標楷體"/>
                <w:szCs w:val="24"/>
              </w:rPr>
            </w:pPr>
          </w:p>
        </w:tc>
      </w:tr>
      <w:tr w:rsidR="00875CA9" w:rsidRPr="002C75F0" w:rsidTr="002C75F0">
        <w:trPr>
          <w:cantSplit/>
          <w:trHeight w:val="1038"/>
        </w:trPr>
        <w:tc>
          <w:tcPr>
            <w:tcW w:w="1134" w:type="dxa"/>
          </w:tcPr>
          <w:p w:rsidR="00875CA9" w:rsidRPr="007105D2" w:rsidRDefault="00875CA9" w:rsidP="00875CA9">
            <w:pPr>
              <w:adjustRightInd w:val="0"/>
              <w:snapToGrid w:val="0"/>
              <w:jc w:val="center"/>
              <w:rPr>
                <w:rFonts w:ascii="標楷體" w:eastAsia="標楷體" w:hAnsi="標楷體"/>
                <w:szCs w:val="24"/>
              </w:rPr>
            </w:pPr>
            <w:r>
              <w:rPr>
                <w:rFonts w:ascii="標楷體" w:eastAsia="標楷體" w:hAnsi="標楷體" w:hint="eastAsia"/>
                <w:szCs w:val="24"/>
              </w:rPr>
              <w:lastRenderedPageBreak/>
              <w:t>8</w:t>
            </w:r>
            <w:r w:rsidRPr="007105D2">
              <w:rPr>
                <w:rFonts w:ascii="標楷體" w:eastAsia="標楷體" w:hAnsi="標楷體"/>
                <w:szCs w:val="24"/>
              </w:rPr>
              <w:t>-10</w:t>
            </w:r>
          </w:p>
        </w:tc>
        <w:tc>
          <w:tcPr>
            <w:tcW w:w="3260" w:type="dxa"/>
          </w:tcPr>
          <w:p w:rsidR="00875CA9" w:rsidRPr="00293C4A" w:rsidRDefault="00875CA9" w:rsidP="00B64A99">
            <w:pPr>
              <w:adjustRightInd w:val="0"/>
              <w:snapToGrid w:val="0"/>
              <w:rPr>
                <w:rFonts w:ascii="標楷體" w:eastAsia="標楷體" w:hAnsi="標楷體"/>
                <w:szCs w:val="24"/>
                <w:bdr w:val="single" w:sz="4" w:space="0" w:color="auto"/>
              </w:rPr>
            </w:pPr>
            <w:r w:rsidRPr="008206D7">
              <w:rPr>
                <w:rFonts w:ascii="標楷體" w:eastAsia="標楷體" w:hAnsi="標楷體" w:hint="eastAsia"/>
                <w:szCs w:val="24"/>
                <w:bdr w:val="single" w:sz="4" w:space="0" w:color="auto"/>
              </w:rPr>
              <w:t>學習保養站</w:t>
            </w:r>
            <w:r w:rsidRPr="00293C4A">
              <w:rPr>
                <w:rFonts w:ascii="標楷體" w:eastAsia="標楷體" w:hAnsi="標楷體" w:hint="eastAsia"/>
                <w:szCs w:val="24"/>
                <w:bdr w:val="single" w:sz="4" w:space="0" w:color="auto"/>
              </w:rPr>
              <w:t>Ⅰ</w:t>
            </w:r>
          </w:p>
          <w:p w:rsidR="00875CA9" w:rsidRPr="00CB6304" w:rsidRDefault="00875CA9" w:rsidP="00875CA9">
            <w:pPr>
              <w:adjustRightInd w:val="0"/>
              <w:snapToGrid w:val="0"/>
              <w:jc w:val="both"/>
              <w:rPr>
                <w:rFonts w:ascii="標楷體" w:eastAsia="標楷體" w:hAnsi="標楷體" w:cs="新細明體"/>
                <w:kern w:val="0"/>
                <w:szCs w:val="24"/>
              </w:rPr>
            </w:pPr>
            <w:r w:rsidRPr="00CB6304">
              <w:rPr>
                <w:rFonts w:ascii="標楷體" w:eastAsia="標楷體" w:hAnsi="標楷體" w:cs="新細明體" w:hint="eastAsia"/>
                <w:kern w:val="0"/>
                <w:szCs w:val="24"/>
              </w:rPr>
              <w:t>1.專注力訓練。</w:t>
            </w:r>
          </w:p>
          <w:p w:rsidR="00875CA9" w:rsidRPr="00CB6304" w:rsidRDefault="00875CA9" w:rsidP="00875CA9">
            <w:pPr>
              <w:adjustRightInd w:val="0"/>
              <w:snapToGrid w:val="0"/>
              <w:jc w:val="both"/>
              <w:rPr>
                <w:rFonts w:ascii="標楷體" w:eastAsia="標楷體" w:hAnsi="標楷體" w:cs="新細明體"/>
                <w:kern w:val="0"/>
                <w:szCs w:val="24"/>
              </w:rPr>
            </w:pPr>
            <w:r w:rsidRPr="00CB6304">
              <w:rPr>
                <w:rFonts w:ascii="標楷體" w:eastAsia="標楷體" w:hAnsi="標楷體" w:cs="新細明體" w:hint="eastAsia"/>
                <w:kern w:val="0"/>
                <w:szCs w:val="24"/>
              </w:rPr>
              <w:t>2.運用</w:t>
            </w:r>
            <w:r w:rsidRPr="00CB6304">
              <w:rPr>
                <w:rFonts w:ascii="標楷體" w:eastAsia="標楷體" w:hAnsi="標楷體" w:hint="eastAsia"/>
                <w:szCs w:val="24"/>
              </w:rPr>
              <w:t>解題練功島習得的技能</w:t>
            </w:r>
            <w:r w:rsidRPr="00CB6304">
              <w:rPr>
                <w:rFonts w:ascii="標楷體" w:eastAsia="標楷體" w:hAnsi="標楷體" w:cs="新細明體" w:hint="eastAsia"/>
                <w:kern w:val="0"/>
                <w:szCs w:val="24"/>
              </w:rPr>
              <w:t>完成</w:t>
            </w:r>
            <w:r w:rsidRPr="00CB6304">
              <w:rPr>
                <w:rFonts w:ascii="標楷體" w:eastAsia="標楷體" w:hAnsi="標楷體" w:hint="eastAsia"/>
                <w:szCs w:val="24"/>
              </w:rPr>
              <w:t>學習單、作業、試卷等</w:t>
            </w:r>
            <w:r>
              <w:rPr>
                <w:rFonts w:ascii="標楷體" w:eastAsia="標楷體" w:hAnsi="標楷體" w:hint="eastAsia"/>
                <w:szCs w:val="24"/>
              </w:rPr>
              <w:t>。</w:t>
            </w:r>
          </w:p>
          <w:p w:rsidR="00875CA9" w:rsidRPr="00CB6304" w:rsidRDefault="00875CA9" w:rsidP="00875CA9">
            <w:pPr>
              <w:adjustRightInd w:val="0"/>
              <w:snapToGrid w:val="0"/>
              <w:rPr>
                <w:rFonts w:ascii="標楷體" w:eastAsia="標楷體" w:hAnsi="標楷體" w:cs="新細明體"/>
                <w:kern w:val="0"/>
                <w:szCs w:val="24"/>
              </w:rPr>
            </w:pPr>
            <w:r w:rsidRPr="00CB6304">
              <w:rPr>
                <w:rFonts w:ascii="標楷體" w:eastAsia="標楷體" w:hAnsi="標楷體" w:hint="eastAsia"/>
                <w:szCs w:val="24"/>
              </w:rPr>
              <w:t>2.練習從批改訂正好的學習單、作業、試卷等中，</w:t>
            </w:r>
            <w:r w:rsidRPr="00CB6304">
              <w:rPr>
                <w:rFonts w:ascii="標楷體" w:eastAsia="標楷體" w:hAnsi="標楷體" w:cs="新細明體" w:hint="eastAsia"/>
                <w:kern w:val="0"/>
                <w:szCs w:val="24"/>
              </w:rPr>
              <w:t>找出自己常犯的錯誤。</w:t>
            </w:r>
          </w:p>
          <w:p w:rsidR="00875CA9" w:rsidRPr="002C75F0" w:rsidRDefault="00875CA9" w:rsidP="00875CA9">
            <w:pPr>
              <w:adjustRightInd w:val="0"/>
              <w:snapToGrid w:val="0"/>
              <w:rPr>
                <w:rFonts w:ascii="標楷體" w:eastAsia="標楷體" w:hAnsi="標楷體"/>
                <w:szCs w:val="24"/>
              </w:rPr>
            </w:pPr>
            <w:r w:rsidRPr="00CB6304">
              <w:rPr>
                <w:rFonts w:ascii="標楷體" w:eastAsia="標楷體" w:hAnsi="標楷體" w:cs="新細明體" w:hint="eastAsia"/>
                <w:kern w:val="0"/>
                <w:szCs w:val="24"/>
              </w:rPr>
              <w:t>3.</w:t>
            </w:r>
            <w:r w:rsidRPr="00CB6304">
              <w:rPr>
                <w:rFonts w:ascii="標楷體" w:eastAsia="標楷體" w:hAnsi="標楷體" w:cs="BiauKai" w:hint="eastAsia"/>
                <w:szCs w:val="24"/>
              </w:rPr>
              <w:t>在提示引導下嘗試找出可能的解決方法，降低錯誤</w:t>
            </w:r>
            <w:r>
              <w:rPr>
                <w:rFonts w:ascii="標楷體" w:eastAsia="標楷體" w:hAnsi="標楷體" w:cs="BiauKai" w:hint="eastAsia"/>
                <w:szCs w:val="24"/>
              </w:rPr>
              <w:t>。</w:t>
            </w:r>
          </w:p>
        </w:tc>
        <w:tc>
          <w:tcPr>
            <w:tcW w:w="709" w:type="dxa"/>
          </w:tcPr>
          <w:p w:rsidR="00875CA9" w:rsidRPr="002C75F0" w:rsidRDefault="00875CA9" w:rsidP="00875CA9">
            <w:pPr>
              <w:widowControl/>
              <w:adjustRightInd w:val="0"/>
              <w:snapToGrid w:val="0"/>
              <w:ind w:left="317" w:hangingChars="132" w:hanging="317"/>
              <w:jc w:val="center"/>
              <w:rPr>
                <w:rFonts w:ascii="標楷體" w:eastAsia="標楷體" w:hAnsi="標楷體"/>
                <w:szCs w:val="24"/>
              </w:rPr>
            </w:pPr>
            <w:r>
              <w:rPr>
                <w:rFonts w:ascii="標楷體" w:eastAsia="標楷體" w:hAnsi="標楷體" w:hint="eastAsia"/>
                <w:szCs w:val="24"/>
              </w:rPr>
              <w:t>6</w:t>
            </w:r>
          </w:p>
        </w:tc>
        <w:tc>
          <w:tcPr>
            <w:tcW w:w="1418" w:type="dxa"/>
          </w:tcPr>
          <w:p w:rsidR="00875CA9" w:rsidRPr="007105D2" w:rsidRDefault="00875CA9" w:rsidP="00875CA9">
            <w:pPr>
              <w:adjustRightInd w:val="0"/>
              <w:snapToGrid w:val="0"/>
              <w:rPr>
                <w:rFonts w:ascii="標楷體" w:eastAsia="標楷體" w:hAnsi="標楷體"/>
                <w:szCs w:val="24"/>
              </w:rPr>
            </w:pPr>
            <w:r w:rsidRPr="007105D2">
              <w:rPr>
                <w:rFonts w:ascii="標楷體" w:eastAsia="標楷體" w:hAnsi="標楷體" w:hint="eastAsia"/>
                <w:szCs w:val="24"/>
              </w:rPr>
              <w:t>改編教材、學習單、八格簿、增強物、增強板、摸彩球、籤筒、電腦硬體等電子設備。</w:t>
            </w:r>
          </w:p>
        </w:tc>
        <w:tc>
          <w:tcPr>
            <w:tcW w:w="1417" w:type="dxa"/>
          </w:tcPr>
          <w:p w:rsidR="00875CA9" w:rsidRPr="007105D2" w:rsidRDefault="00875CA9" w:rsidP="00875CA9">
            <w:pPr>
              <w:adjustRightInd w:val="0"/>
              <w:snapToGrid w:val="0"/>
              <w:ind w:leftChars="-12" w:left="-22" w:hangingChars="3" w:hanging="7"/>
              <w:rPr>
                <w:rFonts w:ascii="標楷體" w:eastAsia="標楷體" w:hAnsi="標楷體"/>
                <w:szCs w:val="24"/>
              </w:rPr>
            </w:pPr>
            <w:r w:rsidRPr="007105D2">
              <w:rPr>
                <w:rFonts w:ascii="標楷體" w:eastAsia="標楷體" w:hAnsi="標楷體" w:hint="eastAsia"/>
                <w:szCs w:val="24"/>
              </w:rPr>
              <w:t>紙筆評量、</w:t>
            </w:r>
          </w:p>
          <w:p w:rsidR="00875CA9" w:rsidRPr="007105D2" w:rsidRDefault="00875CA9" w:rsidP="00875CA9">
            <w:pPr>
              <w:adjustRightInd w:val="0"/>
              <w:snapToGrid w:val="0"/>
              <w:ind w:leftChars="-12" w:left="-22" w:hangingChars="3" w:hanging="7"/>
              <w:rPr>
                <w:rFonts w:ascii="標楷體" w:eastAsia="標楷體" w:hAnsi="標楷體"/>
                <w:szCs w:val="24"/>
              </w:rPr>
            </w:pPr>
            <w:r w:rsidRPr="007105D2">
              <w:rPr>
                <w:rFonts w:ascii="標楷體" w:eastAsia="標楷體" w:hAnsi="標楷體" w:hint="eastAsia"/>
                <w:szCs w:val="24"/>
              </w:rPr>
              <w:t>問答評量、</w:t>
            </w:r>
          </w:p>
          <w:p w:rsidR="00875CA9" w:rsidRPr="007105D2" w:rsidRDefault="00875CA9" w:rsidP="00875CA9">
            <w:pPr>
              <w:adjustRightInd w:val="0"/>
              <w:snapToGrid w:val="0"/>
              <w:ind w:leftChars="-12" w:left="-22" w:hangingChars="3" w:hanging="7"/>
              <w:rPr>
                <w:rFonts w:ascii="標楷體" w:eastAsia="標楷體" w:hAnsi="標楷體"/>
                <w:szCs w:val="24"/>
              </w:rPr>
            </w:pPr>
            <w:r w:rsidRPr="007105D2">
              <w:rPr>
                <w:rFonts w:ascii="標楷體" w:eastAsia="標楷體" w:hAnsi="標楷體" w:hint="eastAsia"/>
                <w:szCs w:val="24"/>
              </w:rPr>
              <w:t>觀察評量</w:t>
            </w:r>
          </w:p>
        </w:tc>
        <w:tc>
          <w:tcPr>
            <w:tcW w:w="1559" w:type="dxa"/>
          </w:tcPr>
          <w:p w:rsidR="00875CA9" w:rsidRPr="002C75F0" w:rsidRDefault="00875CA9" w:rsidP="00875CA9">
            <w:pPr>
              <w:adjustRightInd w:val="0"/>
              <w:snapToGrid w:val="0"/>
              <w:ind w:left="-29"/>
              <w:rPr>
                <w:rFonts w:ascii="標楷體" w:eastAsia="標楷體" w:hAnsi="標楷體"/>
                <w:szCs w:val="24"/>
              </w:rPr>
            </w:pPr>
          </w:p>
        </w:tc>
      </w:tr>
      <w:tr w:rsidR="00875CA9" w:rsidRPr="002C75F0" w:rsidTr="002C75F0">
        <w:trPr>
          <w:cantSplit/>
          <w:trHeight w:val="1038"/>
        </w:trPr>
        <w:tc>
          <w:tcPr>
            <w:tcW w:w="1134" w:type="dxa"/>
          </w:tcPr>
          <w:p w:rsidR="00875CA9" w:rsidRPr="007105D2" w:rsidRDefault="00875CA9" w:rsidP="00875CA9">
            <w:pPr>
              <w:adjustRightInd w:val="0"/>
              <w:snapToGrid w:val="0"/>
              <w:jc w:val="center"/>
              <w:rPr>
                <w:rFonts w:ascii="標楷體" w:eastAsia="標楷體" w:hAnsi="標楷體"/>
                <w:szCs w:val="24"/>
              </w:rPr>
            </w:pPr>
            <w:r w:rsidRPr="007105D2">
              <w:rPr>
                <w:rFonts w:ascii="標楷體" w:eastAsia="標楷體" w:hAnsi="標楷體"/>
                <w:szCs w:val="24"/>
              </w:rPr>
              <w:t>11-1</w:t>
            </w:r>
            <w:r>
              <w:rPr>
                <w:rFonts w:ascii="標楷體" w:eastAsia="標楷體" w:hAnsi="標楷體" w:hint="eastAsia"/>
                <w:szCs w:val="24"/>
              </w:rPr>
              <w:t>8</w:t>
            </w:r>
          </w:p>
        </w:tc>
        <w:tc>
          <w:tcPr>
            <w:tcW w:w="3260" w:type="dxa"/>
          </w:tcPr>
          <w:p w:rsidR="00875CA9" w:rsidRPr="00293C4A" w:rsidRDefault="00875CA9" w:rsidP="00B64A99">
            <w:pPr>
              <w:adjustRightInd w:val="0"/>
              <w:snapToGrid w:val="0"/>
              <w:rPr>
                <w:rFonts w:ascii="標楷體" w:eastAsia="標楷體" w:hAnsi="標楷體"/>
                <w:szCs w:val="24"/>
                <w:bdr w:val="single" w:sz="4" w:space="0" w:color="auto"/>
              </w:rPr>
            </w:pPr>
            <w:r w:rsidRPr="00293C4A">
              <w:rPr>
                <w:rFonts w:ascii="標楷體" w:eastAsia="標楷體" w:hAnsi="標楷體" w:hint="eastAsia"/>
                <w:szCs w:val="24"/>
                <w:bdr w:val="single" w:sz="4" w:space="0" w:color="auto"/>
              </w:rPr>
              <w:t>解題</w:t>
            </w:r>
            <w:r>
              <w:rPr>
                <w:rFonts w:ascii="標楷體" w:eastAsia="標楷體" w:hAnsi="標楷體" w:hint="eastAsia"/>
                <w:szCs w:val="24"/>
                <w:bdr w:val="single" w:sz="4" w:space="0" w:color="auto"/>
              </w:rPr>
              <w:t>練功島</w:t>
            </w:r>
            <w:r w:rsidRPr="00293C4A">
              <w:rPr>
                <w:rFonts w:ascii="標楷體" w:eastAsia="標楷體" w:hAnsi="標楷體" w:hint="eastAsia"/>
                <w:szCs w:val="24"/>
                <w:bdr w:val="single" w:sz="4" w:space="0" w:color="auto"/>
              </w:rPr>
              <w:t>Ⅱ</w:t>
            </w:r>
          </w:p>
          <w:p w:rsidR="00875CA9" w:rsidRPr="00EB7D6D" w:rsidRDefault="00875CA9" w:rsidP="00875CA9">
            <w:pPr>
              <w:adjustRightInd w:val="0"/>
              <w:snapToGrid w:val="0"/>
              <w:jc w:val="both"/>
              <w:rPr>
                <w:rFonts w:ascii="標楷體" w:eastAsia="標楷體" w:hAnsi="標楷體" w:cs="新細明體"/>
                <w:kern w:val="0"/>
                <w:szCs w:val="24"/>
              </w:rPr>
            </w:pPr>
            <w:r w:rsidRPr="00EB7D6D">
              <w:rPr>
                <w:rFonts w:ascii="標楷體" w:eastAsia="標楷體" w:hAnsi="標楷體" w:cs="新細明體" w:hint="eastAsia"/>
                <w:kern w:val="0"/>
                <w:szCs w:val="24"/>
              </w:rPr>
              <w:t>1.專注力訓練。</w:t>
            </w:r>
          </w:p>
          <w:p w:rsidR="00875CA9" w:rsidRPr="00EB7D6D" w:rsidRDefault="00875CA9" w:rsidP="00875CA9">
            <w:pPr>
              <w:adjustRightInd w:val="0"/>
              <w:snapToGrid w:val="0"/>
              <w:jc w:val="both"/>
              <w:rPr>
                <w:rFonts w:ascii="標楷體" w:eastAsia="標楷體" w:hAnsi="標楷體" w:cs="新細明體"/>
                <w:kern w:val="0"/>
                <w:szCs w:val="24"/>
              </w:rPr>
            </w:pPr>
            <w:r w:rsidRPr="00EB7D6D">
              <w:rPr>
                <w:rFonts w:ascii="標楷體" w:eastAsia="標楷體" w:hAnsi="標楷體" w:cs="新細明體" w:hint="eastAsia"/>
                <w:kern w:val="0"/>
                <w:szCs w:val="24"/>
              </w:rPr>
              <w:t>2.練習找出及標記課本上的重點。</w:t>
            </w:r>
            <w:r>
              <w:rPr>
                <w:rFonts w:ascii="標楷體" w:eastAsia="標楷體" w:hAnsi="標楷體" w:cs="BiauKai" w:hint="eastAsia"/>
                <w:szCs w:val="24"/>
              </w:rPr>
              <w:t>例如：圓周長</w:t>
            </w:r>
            <w:r>
              <w:rPr>
                <w:rFonts w:ascii="標楷體" w:eastAsia="標楷體" w:hAnsi="標楷體" w:cs="BiauKai"/>
                <w:szCs w:val="24"/>
              </w:rPr>
              <w:t>。</w:t>
            </w:r>
          </w:p>
          <w:p w:rsidR="00875CA9" w:rsidRDefault="00875CA9" w:rsidP="00875CA9">
            <w:pPr>
              <w:adjustRightInd w:val="0"/>
              <w:snapToGrid w:val="0"/>
              <w:rPr>
                <w:rFonts w:ascii="標楷體" w:eastAsia="標楷體" w:hAnsi="標楷體" w:cs="BiauKai"/>
                <w:szCs w:val="24"/>
              </w:rPr>
            </w:pPr>
            <w:r>
              <w:rPr>
                <w:rFonts w:ascii="標楷體" w:eastAsia="標楷體" w:hAnsi="標楷體" w:cs="新細明體" w:hint="eastAsia"/>
                <w:kern w:val="0"/>
                <w:szCs w:val="24"/>
              </w:rPr>
              <w:t>3</w:t>
            </w:r>
            <w:r w:rsidRPr="00EB7D6D">
              <w:rPr>
                <w:rFonts w:ascii="標楷體" w:eastAsia="標楷體" w:hAnsi="標楷體" w:cs="新細明體" w:hint="eastAsia"/>
                <w:kern w:val="0"/>
                <w:szCs w:val="24"/>
              </w:rPr>
              <w:t>.</w:t>
            </w:r>
            <w:r w:rsidRPr="00EB7D6D">
              <w:rPr>
                <w:rFonts w:ascii="標楷體" w:eastAsia="標楷體" w:hAnsi="標楷體" w:cs="BiauKai" w:hint="eastAsia"/>
                <w:szCs w:val="24"/>
              </w:rPr>
              <w:t>練習與既有知識做連結來加強記憶，記住數學重點</w:t>
            </w:r>
            <w:r>
              <w:rPr>
                <w:rFonts w:ascii="標楷體" w:eastAsia="標楷體" w:hAnsi="標楷體" w:cs="BiauKai" w:hint="eastAsia"/>
                <w:szCs w:val="24"/>
              </w:rPr>
              <w:t>。</w:t>
            </w:r>
            <w:r>
              <w:rPr>
                <w:rFonts w:ascii="標楷體" w:eastAsia="標楷體" w:hAnsi="標楷體" w:cs="BiauKai"/>
                <w:szCs w:val="24"/>
              </w:rPr>
              <w:t>例如：放大圖和縮圖。</w:t>
            </w:r>
          </w:p>
          <w:p w:rsidR="00875CA9" w:rsidRPr="002C75F0" w:rsidRDefault="00875CA9" w:rsidP="00875CA9">
            <w:pPr>
              <w:adjustRightInd w:val="0"/>
              <w:snapToGrid w:val="0"/>
              <w:ind w:leftChars="11" w:left="26"/>
              <w:rPr>
                <w:rFonts w:ascii="標楷體" w:eastAsia="標楷體" w:hAnsi="標楷體"/>
                <w:szCs w:val="24"/>
              </w:rPr>
            </w:pPr>
            <w:r>
              <w:rPr>
                <w:rFonts w:ascii="標楷體" w:eastAsia="標楷體" w:hAnsi="標楷體"/>
                <w:szCs w:val="24"/>
              </w:rPr>
              <w:t>4</w:t>
            </w:r>
            <w:r w:rsidRPr="00EB7D6D">
              <w:rPr>
                <w:rFonts w:ascii="標楷體" w:eastAsia="標楷體" w:hAnsi="標楷體"/>
                <w:szCs w:val="24"/>
              </w:rPr>
              <w:t>.</w:t>
            </w:r>
            <w:r w:rsidRPr="00EB7D6D">
              <w:rPr>
                <w:rFonts w:ascii="標楷體" w:eastAsia="標楷體" w:hAnsi="標楷體" w:hint="eastAsia"/>
                <w:szCs w:val="24"/>
              </w:rPr>
              <w:t>在提示下轉移注意力，</w:t>
            </w:r>
            <w:r w:rsidRPr="00EB7D6D">
              <w:rPr>
                <w:rFonts w:ascii="標楷體" w:eastAsia="標楷體" w:hAnsi="標楷體" w:cs="新細明體" w:hint="eastAsia"/>
                <w:kern w:val="0"/>
                <w:szCs w:val="24"/>
              </w:rPr>
              <w:t>分辨題目中的細節差異，並選擇正確的解題方式。</w:t>
            </w:r>
          </w:p>
        </w:tc>
        <w:tc>
          <w:tcPr>
            <w:tcW w:w="709" w:type="dxa"/>
          </w:tcPr>
          <w:p w:rsidR="00875CA9" w:rsidRPr="002C75F0" w:rsidRDefault="00875CA9" w:rsidP="00875CA9">
            <w:pPr>
              <w:widowControl/>
              <w:adjustRightInd w:val="0"/>
              <w:snapToGrid w:val="0"/>
              <w:ind w:left="317" w:hangingChars="132" w:hanging="317"/>
              <w:jc w:val="center"/>
              <w:rPr>
                <w:rFonts w:ascii="標楷體" w:eastAsia="標楷體" w:hAnsi="標楷體"/>
                <w:szCs w:val="24"/>
              </w:rPr>
            </w:pPr>
            <w:r>
              <w:rPr>
                <w:rFonts w:ascii="標楷體" w:eastAsia="標楷體" w:hAnsi="標楷體" w:hint="eastAsia"/>
                <w:szCs w:val="24"/>
              </w:rPr>
              <w:t>16</w:t>
            </w:r>
          </w:p>
        </w:tc>
        <w:tc>
          <w:tcPr>
            <w:tcW w:w="1418" w:type="dxa"/>
          </w:tcPr>
          <w:p w:rsidR="00875CA9" w:rsidRPr="007105D2" w:rsidRDefault="00875CA9" w:rsidP="00875CA9">
            <w:pPr>
              <w:adjustRightInd w:val="0"/>
              <w:snapToGrid w:val="0"/>
              <w:rPr>
                <w:rFonts w:ascii="標楷體" w:eastAsia="標楷體" w:hAnsi="標楷體"/>
                <w:szCs w:val="24"/>
              </w:rPr>
            </w:pPr>
            <w:r w:rsidRPr="007105D2">
              <w:rPr>
                <w:rFonts w:ascii="標楷體" w:eastAsia="標楷體" w:hAnsi="標楷體" w:hint="eastAsia"/>
                <w:szCs w:val="24"/>
              </w:rPr>
              <w:t>改編教材、學習單、八格簿、增強物、增強板、摸彩球、籤筒、電腦硬體等電子設備。</w:t>
            </w:r>
          </w:p>
        </w:tc>
        <w:tc>
          <w:tcPr>
            <w:tcW w:w="1417" w:type="dxa"/>
          </w:tcPr>
          <w:p w:rsidR="00875CA9" w:rsidRPr="007105D2" w:rsidRDefault="00875CA9" w:rsidP="00875CA9">
            <w:pPr>
              <w:adjustRightInd w:val="0"/>
              <w:snapToGrid w:val="0"/>
              <w:ind w:leftChars="-12" w:left="-22" w:hangingChars="3" w:hanging="7"/>
              <w:rPr>
                <w:rFonts w:ascii="標楷體" w:eastAsia="標楷體" w:hAnsi="標楷體"/>
                <w:szCs w:val="24"/>
              </w:rPr>
            </w:pPr>
            <w:r w:rsidRPr="007105D2">
              <w:rPr>
                <w:rFonts w:ascii="標楷體" w:eastAsia="標楷體" w:hAnsi="標楷體" w:hint="eastAsia"/>
                <w:szCs w:val="24"/>
              </w:rPr>
              <w:t>紙筆評量、</w:t>
            </w:r>
          </w:p>
          <w:p w:rsidR="00875CA9" w:rsidRPr="007105D2" w:rsidRDefault="00875CA9" w:rsidP="00875CA9">
            <w:pPr>
              <w:adjustRightInd w:val="0"/>
              <w:snapToGrid w:val="0"/>
              <w:ind w:leftChars="-12" w:left="-22" w:hangingChars="3" w:hanging="7"/>
              <w:rPr>
                <w:rFonts w:ascii="標楷體" w:eastAsia="標楷體" w:hAnsi="標楷體"/>
                <w:szCs w:val="24"/>
              </w:rPr>
            </w:pPr>
            <w:r w:rsidRPr="007105D2">
              <w:rPr>
                <w:rFonts w:ascii="標楷體" w:eastAsia="標楷體" w:hAnsi="標楷體" w:hint="eastAsia"/>
                <w:szCs w:val="24"/>
              </w:rPr>
              <w:t>問答評量、</w:t>
            </w:r>
          </w:p>
          <w:p w:rsidR="00875CA9" w:rsidRPr="007105D2" w:rsidRDefault="00875CA9" w:rsidP="00875CA9">
            <w:pPr>
              <w:adjustRightInd w:val="0"/>
              <w:snapToGrid w:val="0"/>
              <w:ind w:leftChars="-12" w:left="-22" w:hangingChars="3" w:hanging="7"/>
              <w:rPr>
                <w:rFonts w:ascii="標楷體" w:eastAsia="標楷體" w:hAnsi="標楷體"/>
                <w:szCs w:val="24"/>
              </w:rPr>
            </w:pPr>
            <w:r w:rsidRPr="007105D2">
              <w:rPr>
                <w:rFonts w:ascii="標楷體" w:eastAsia="標楷體" w:hAnsi="標楷體" w:hint="eastAsia"/>
                <w:szCs w:val="24"/>
              </w:rPr>
              <w:t>觀察評量</w:t>
            </w:r>
          </w:p>
        </w:tc>
        <w:tc>
          <w:tcPr>
            <w:tcW w:w="1559" w:type="dxa"/>
          </w:tcPr>
          <w:p w:rsidR="00875CA9" w:rsidRPr="002C75F0" w:rsidRDefault="00875CA9" w:rsidP="00875CA9">
            <w:pPr>
              <w:adjustRightInd w:val="0"/>
              <w:snapToGrid w:val="0"/>
              <w:ind w:left="-29"/>
              <w:rPr>
                <w:rFonts w:ascii="標楷體" w:eastAsia="標楷體" w:hAnsi="標楷體"/>
                <w:szCs w:val="24"/>
              </w:rPr>
            </w:pPr>
          </w:p>
        </w:tc>
      </w:tr>
      <w:tr w:rsidR="00875CA9" w:rsidRPr="002C75F0" w:rsidTr="00784218">
        <w:trPr>
          <w:cantSplit/>
          <w:trHeight w:val="1038"/>
        </w:trPr>
        <w:tc>
          <w:tcPr>
            <w:tcW w:w="1134" w:type="dxa"/>
          </w:tcPr>
          <w:p w:rsidR="00875CA9" w:rsidRPr="007105D2" w:rsidRDefault="00875CA9" w:rsidP="00875CA9">
            <w:pPr>
              <w:adjustRightInd w:val="0"/>
              <w:snapToGrid w:val="0"/>
              <w:jc w:val="center"/>
              <w:rPr>
                <w:rFonts w:ascii="標楷體" w:eastAsia="標楷體" w:hAnsi="標楷體"/>
                <w:szCs w:val="24"/>
              </w:rPr>
            </w:pPr>
            <w:r>
              <w:rPr>
                <w:rFonts w:ascii="標楷體" w:eastAsia="標楷體" w:hAnsi="標楷體" w:hint="eastAsia"/>
                <w:szCs w:val="24"/>
              </w:rPr>
              <w:t>19</w:t>
            </w:r>
            <w:r w:rsidRPr="007105D2">
              <w:rPr>
                <w:rFonts w:ascii="標楷體" w:eastAsia="標楷體" w:hAnsi="標楷體"/>
                <w:szCs w:val="24"/>
              </w:rPr>
              <w:t>-21</w:t>
            </w:r>
          </w:p>
        </w:tc>
        <w:tc>
          <w:tcPr>
            <w:tcW w:w="3260" w:type="dxa"/>
          </w:tcPr>
          <w:p w:rsidR="00875CA9" w:rsidRPr="00293C4A" w:rsidRDefault="00875CA9" w:rsidP="00B64A99">
            <w:pPr>
              <w:adjustRightInd w:val="0"/>
              <w:snapToGrid w:val="0"/>
              <w:rPr>
                <w:rFonts w:ascii="標楷體" w:eastAsia="標楷體" w:hAnsi="標楷體"/>
                <w:szCs w:val="24"/>
                <w:bdr w:val="single" w:sz="4" w:space="0" w:color="auto"/>
              </w:rPr>
            </w:pPr>
            <w:r w:rsidRPr="008206D7">
              <w:rPr>
                <w:rFonts w:ascii="標楷體" w:eastAsia="標楷體" w:hAnsi="標楷體" w:hint="eastAsia"/>
                <w:szCs w:val="24"/>
                <w:bdr w:val="single" w:sz="4" w:space="0" w:color="auto"/>
              </w:rPr>
              <w:t>學習保養站</w:t>
            </w:r>
            <w:r w:rsidRPr="00293C4A">
              <w:rPr>
                <w:rFonts w:ascii="標楷體" w:eastAsia="標楷體" w:hAnsi="標楷體" w:hint="eastAsia"/>
                <w:szCs w:val="24"/>
                <w:bdr w:val="single" w:sz="4" w:space="0" w:color="auto"/>
              </w:rPr>
              <w:t>Ⅱ</w:t>
            </w:r>
          </w:p>
          <w:p w:rsidR="00875CA9" w:rsidRPr="00CB6304" w:rsidRDefault="00875CA9" w:rsidP="00875CA9">
            <w:pPr>
              <w:adjustRightInd w:val="0"/>
              <w:snapToGrid w:val="0"/>
              <w:jc w:val="both"/>
              <w:rPr>
                <w:rFonts w:ascii="標楷體" w:eastAsia="標楷體" w:hAnsi="標楷體" w:cs="新細明體"/>
                <w:kern w:val="0"/>
                <w:szCs w:val="24"/>
              </w:rPr>
            </w:pPr>
            <w:r w:rsidRPr="00CB6304">
              <w:rPr>
                <w:rFonts w:ascii="標楷體" w:eastAsia="標楷體" w:hAnsi="標楷體" w:cs="新細明體" w:hint="eastAsia"/>
                <w:kern w:val="0"/>
                <w:szCs w:val="24"/>
              </w:rPr>
              <w:t>1.專注力訓練。</w:t>
            </w:r>
          </w:p>
          <w:p w:rsidR="00875CA9" w:rsidRPr="00CB6304" w:rsidRDefault="00875CA9" w:rsidP="00875CA9">
            <w:pPr>
              <w:adjustRightInd w:val="0"/>
              <w:snapToGrid w:val="0"/>
              <w:jc w:val="both"/>
              <w:rPr>
                <w:rFonts w:ascii="標楷體" w:eastAsia="標楷體" w:hAnsi="標楷體" w:cs="新細明體"/>
                <w:kern w:val="0"/>
                <w:szCs w:val="24"/>
              </w:rPr>
            </w:pPr>
            <w:r w:rsidRPr="00CB6304">
              <w:rPr>
                <w:rFonts w:ascii="標楷體" w:eastAsia="標楷體" w:hAnsi="標楷體" w:cs="新細明體" w:hint="eastAsia"/>
                <w:kern w:val="0"/>
                <w:szCs w:val="24"/>
              </w:rPr>
              <w:t>2.運用</w:t>
            </w:r>
            <w:r w:rsidRPr="00CB6304">
              <w:rPr>
                <w:rFonts w:ascii="標楷體" w:eastAsia="標楷體" w:hAnsi="標楷體" w:hint="eastAsia"/>
                <w:szCs w:val="24"/>
              </w:rPr>
              <w:t>解題練功島習得的技能</w:t>
            </w:r>
            <w:r w:rsidRPr="00CB6304">
              <w:rPr>
                <w:rFonts w:ascii="標楷體" w:eastAsia="標楷體" w:hAnsi="標楷體" w:cs="新細明體" w:hint="eastAsia"/>
                <w:kern w:val="0"/>
                <w:szCs w:val="24"/>
              </w:rPr>
              <w:t>完成</w:t>
            </w:r>
            <w:r w:rsidRPr="00CB6304">
              <w:rPr>
                <w:rFonts w:ascii="標楷體" w:eastAsia="標楷體" w:hAnsi="標楷體" w:hint="eastAsia"/>
                <w:szCs w:val="24"/>
              </w:rPr>
              <w:t>學習單、作業、試卷等</w:t>
            </w:r>
            <w:r>
              <w:rPr>
                <w:rFonts w:ascii="標楷體" w:eastAsia="標楷體" w:hAnsi="標楷體" w:hint="eastAsia"/>
                <w:szCs w:val="24"/>
              </w:rPr>
              <w:t>。</w:t>
            </w:r>
          </w:p>
          <w:p w:rsidR="00875CA9" w:rsidRPr="00CB6304" w:rsidRDefault="00875CA9" w:rsidP="00875CA9">
            <w:pPr>
              <w:adjustRightInd w:val="0"/>
              <w:snapToGrid w:val="0"/>
              <w:rPr>
                <w:rFonts w:ascii="標楷體" w:eastAsia="標楷體" w:hAnsi="標楷體" w:cs="新細明體"/>
                <w:kern w:val="0"/>
                <w:szCs w:val="24"/>
              </w:rPr>
            </w:pPr>
            <w:r w:rsidRPr="00CB6304">
              <w:rPr>
                <w:rFonts w:ascii="標楷體" w:eastAsia="標楷體" w:hAnsi="標楷體" w:hint="eastAsia"/>
                <w:szCs w:val="24"/>
              </w:rPr>
              <w:t>2.練習從批改訂正好的學習單、作業、試卷等中，</w:t>
            </w:r>
            <w:r w:rsidRPr="00CB6304">
              <w:rPr>
                <w:rFonts w:ascii="標楷體" w:eastAsia="標楷體" w:hAnsi="標楷體" w:cs="新細明體" w:hint="eastAsia"/>
                <w:kern w:val="0"/>
                <w:szCs w:val="24"/>
              </w:rPr>
              <w:t>找出自己常犯的錯誤。</w:t>
            </w:r>
          </w:p>
          <w:p w:rsidR="00875CA9" w:rsidRPr="002C75F0" w:rsidRDefault="00875CA9" w:rsidP="00875CA9">
            <w:pPr>
              <w:adjustRightInd w:val="0"/>
              <w:snapToGrid w:val="0"/>
              <w:ind w:leftChars="11" w:left="26"/>
              <w:rPr>
                <w:rFonts w:ascii="標楷體" w:eastAsia="標楷體" w:hAnsi="標楷體"/>
                <w:szCs w:val="24"/>
              </w:rPr>
            </w:pPr>
            <w:r w:rsidRPr="00CB6304">
              <w:rPr>
                <w:rFonts w:ascii="標楷體" w:eastAsia="標楷體" w:hAnsi="標楷體" w:cs="新細明體" w:hint="eastAsia"/>
                <w:kern w:val="0"/>
                <w:szCs w:val="24"/>
              </w:rPr>
              <w:t>3.</w:t>
            </w:r>
            <w:r w:rsidRPr="00CB6304">
              <w:rPr>
                <w:rFonts w:ascii="標楷體" w:eastAsia="標楷體" w:hAnsi="標楷體" w:cs="BiauKai" w:hint="eastAsia"/>
                <w:szCs w:val="24"/>
              </w:rPr>
              <w:t>在提示引導下嘗試找出可能的解決方法，降低錯誤</w:t>
            </w:r>
            <w:r>
              <w:rPr>
                <w:rFonts w:ascii="標楷體" w:eastAsia="標楷體" w:hAnsi="標楷體" w:cs="BiauKai" w:hint="eastAsia"/>
                <w:szCs w:val="24"/>
              </w:rPr>
              <w:t>。</w:t>
            </w:r>
          </w:p>
        </w:tc>
        <w:tc>
          <w:tcPr>
            <w:tcW w:w="709" w:type="dxa"/>
          </w:tcPr>
          <w:p w:rsidR="00875CA9" w:rsidRPr="002C75F0" w:rsidRDefault="00875CA9" w:rsidP="00875CA9">
            <w:pPr>
              <w:widowControl/>
              <w:adjustRightInd w:val="0"/>
              <w:snapToGrid w:val="0"/>
              <w:ind w:left="317" w:hangingChars="132" w:hanging="317"/>
              <w:jc w:val="center"/>
              <w:rPr>
                <w:rFonts w:ascii="標楷體" w:eastAsia="標楷體" w:hAnsi="標楷體"/>
                <w:szCs w:val="24"/>
              </w:rPr>
            </w:pPr>
            <w:r>
              <w:rPr>
                <w:rFonts w:ascii="標楷體" w:eastAsia="標楷體" w:hAnsi="標楷體" w:hint="eastAsia"/>
                <w:szCs w:val="24"/>
              </w:rPr>
              <w:t>6</w:t>
            </w:r>
          </w:p>
        </w:tc>
        <w:tc>
          <w:tcPr>
            <w:tcW w:w="1418" w:type="dxa"/>
          </w:tcPr>
          <w:p w:rsidR="00875CA9" w:rsidRPr="007105D2" w:rsidRDefault="00875CA9" w:rsidP="00875CA9">
            <w:pPr>
              <w:adjustRightInd w:val="0"/>
              <w:snapToGrid w:val="0"/>
              <w:rPr>
                <w:rFonts w:ascii="標楷體" w:eastAsia="標楷體" w:hAnsi="標楷體"/>
                <w:szCs w:val="24"/>
              </w:rPr>
            </w:pPr>
            <w:r w:rsidRPr="007105D2">
              <w:rPr>
                <w:rFonts w:ascii="標楷體" w:eastAsia="標楷體" w:hAnsi="標楷體" w:hint="eastAsia"/>
                <w:szCs w:val="24"/>
              </w:rPr>
              <w:t>改編教材、學習單、八格簿、增強物、增強板、摸彩球、籤筒、電腦硬體等電子設備。</w:t>
            </w:r>
          </w:p>
        </w:tc>
        <w:tc>
          <w:tcPr>
            <w:tcW w:w="1417" w:type="dxa"/>
          </w:tcPr>
          <w:p w:rsidR="00875CA9" w:rsidRPr="007105D2" w:rsidRDefault="00875CA9" w:rsidP="00875CA9">
            <w:pPr>
              <w:adjustRightInd w:val="0"/>
              <w:snapToGrid w:val="0"/>
              <w:ind w:leftChars="-12" w:left="-22" w:hangingChars="3" w:hanging="7"/>
              <w:rPr>
                <w:rFonts w:ascii="標楷體" w:eastAsia="標楷體" w:hAnsi="標楷體"/>
                <w:szCs w:val="24"/>
              </w:rPr>
            </w:pPr>
            <w:r w:rsidRPr="007105D2">
              <w:rPr>
                <w:rFonts w:ascii="標楷體" w:eastAsia="標楷體" w:hAnsi="標楷體" w:hint="eastAsia"/>
                <w:szCs w:val="24"/>
              </w:rPr>
              <w:t>紙筆評量、</w:t>
            </w:r>
          </w:p>
          <w:p w:rsidR="00875CA9" w:rsidRPr="007105D2" w:rsidRDefault="00875CA9" w:rsidP="00875CA9">
            <w:pPr>
              <w:adjustRightInd w:val="0"/>
              <w:snapToGrid w:val="0"/>
              <w:ind w:leftChars="-12" w:left="-22" w:hangingChars="3" w:hanging="7"/>
              <w:rPr>
                <w:rFonts w:ascii="標楷體" w:eastAsia="標楷體" w:hAnsi="標楷體"/>
                <w:szCs w:val="24"/>
              </w:rPr>
            </w:pPr>
            <w:r w:rsidRPr="007105D2">
              <w:rPr>
                <w:rFonts w:ascii="標楷體" w:eastAsia="標楷體" w:hAnsi="標楷體" w:hint="eastAsia"/>
                <w:szCs w:val="24"/>
              </w:rPr>
              <w:t>問答評量、</w:t>
            </w:r>
          </w:p>
          <w:p w:rsidR="00875CA9" w:rsidRPr="007105D2" w:rsidRDefault="00875CA9" w:rsidP="00875CA9">
            <w:pPr>
              <w:adjustRightInd w:val="0"/>
              <w:snapToGrid w:val="0"/>
              <w:ind w:leftChars="-12" w:left="-22" w:hangingChars="3" w:hanging="7"/>
              <w:rPr>
                <w:rFonts w:ascii="標楷體" w:eastAsia="標楷體" w:hAnsi="標楷體"/>
                <w:szCs w:val="24"/>
              </w:rPr>
            </w:pPr>
            <w:r w:rsidRPr="007105D2">
              <w:rPr>
                <w:rFonts w:ascii="標楷體" w:eastAsia="標楷體" w:hAnsi="標楷體" w:hint="eastAsia"/>
                <w:szCs w:val="24"/>
              </w:rPr>
              <w:t>觀察評量</w:t>
            </w:r>
          </w:p>
        </w:tc>
        <w:tc>
          <w:tcPr>
            <w:tcW w:w="1559" w:type="dxa"/>
          </w:tcPr>
          <w:p w:rsidR="00875CA9" w:rsidRPr="002C75F0" w:rsidRDefault="00875CA9" w:rsidP="00875CA9">
            <w:pPr>
              <w:adjustRightInd w:val="0"/>
              <w:snapToGrid w:val="0"/>
              <w:ind w:left="-29"/>
              <w:rPr>
                <w:rFonts w:ascii="標楷體" w:eastAsia="標楷體" w:hAnsi="標楷體"/>
                <w:szCs w:val="24"/>
              </w:rPr>
            </w:pPr>
          </w:p>
        </w:tc>
      </w:tr>
      <w:tr w:rsidR="00875CA9" w:rsidRPr="002C75F0" w:rsidTr="00DF4D81">
        <w:trPr>
          <w:trHeight w:val="370"/>
        </w:trPr>
        <w:tc>
          <w:tcPr>
            <w:tcW w:w="9497" w:type="dxa"/>
            <w:gridSpan w:val="6"/>
            <w:vAlign w:val="center"/>
          </w:tcPr>
          <w:p w:rsidR="00875CA9" w:rsidRPr="002C75F0" w:rsidRDefault="00875CA9" w:rsidP="00875CA9">
            <w:pPr>
              <w:jc w:val="center"/>
              <w:rPr>
                <w:rFonts w:ascii="標楷體" w:eastAsia="標楷體" w:hAnsi="標楷體"/>
                <w:szCs w:val="24"/>
              </w:rPr>
            </w:pPr>
            <w:r w:rsidRPr="007105D2">
              <w:rPr>
                <w:rFonts w:ascii="標楷體" w:eastAsia="標楷體" w:hAnsi="標楷體" w:hint="eastAsia"/>
                <w:szCs w:val="24"/>
              </w:rPr>
              <w:t>第</w:t>
            </w:r>
            <w:r>
              <w:rPr>
                <w:rFonts w:ascii="標楷體" w:eastAsia="標楷體" w:hAnsi="標楷體" w:hint="eastAsia"/>
                <w:szCs w:val="24"/>
              </w:rPr>
              <w:t>二</w:t>
            </w:r>
            <w:r w:rsidRPr="007105D2">
              <w:rPr>
                <w:rFonts w:ascii="標楷體" w:eastAsia="標楷體" w:hAnsi="標楷體" w:hint="eastAsia"/>
                <w:szCs w:val="24"/>
              </w:rPr>
              <w:t>學期</w:t>
            </w:r>
          </w:p>
        </w:tc>
      </w:tr>
      <w:tr w:rsidR="00875CA9" w:rsidRPr="002C75F0" w:rsidTr="00DF4D81">
        <w:trPr>
          <w:trHeight w:val="370"/>
        </w:trPr>
        <w:tc>
          <w:tcPr>
            <w:tcW w:w="1134" w:type="dxa"/>
            <w:vAlign w:val="center"/>
          </w:tcPr>
          <w:p w:rsidR="00875CA9" w:rsidRPr="002C75F0" w:rsidRDefault="00875CA9" w:rsidP="00875CA9">
            <w:pPr>
              <w:jc w:val="center"/>
              <w:rPr>
                <w:rFonts w:ascii="標楷體" w:eastAsia="標楷體" w:hAnsi="標楷體"/>
                <w:szCs w:val="24"/>
              </w:rPr>
            </w:pPr>
            <w:r w:rsidRPr="002C75F0">
              <w:rPr>
                <w:rFonts w:ascii="標楷體" w:eastAsia="標楷體" w:hAnsi="標楷體" w:hint="eastAsia"/>
                <w:szCs w:val="24"/>
              </w:rPr>
              <w:t>教學期程</w:t>
            </w:r>
            <w:r>
              <w:rPr>
                <w:rFonts w:ascii="標楷體" w:eastAsia="標楷體" w:hAnsi="標楷體"/>
                <w:szCs w:val="24"/>
              </w:rPr>
              <w:t>(</w:t>
            </w:r>
            <w:r>
              <w:rPr>
                <w:rFonts w:ascii="標楷體" w:eastAsia="標楷體" w:hAnsi="標楷體" w:hint="eastAsia"/>
                <w:szCs w:val="24"/>
              </w:rPr>
              <w:t>週別</w:t>
            </w:r>
            <w:r>
              <w:rPr>
                <w:rFonts w:ascii="標楷體" w:eastAsia="標楷體" w:hAnsi="標楷體"/>
                <w:szCs w:val="24"/>
              </w:rPr>
              <w:t>)</w:t>
            </w:r>
          </w:p>
        </w:tc>
        <w:tc>
          <w:tcPr>
            <w:tcW w:w="3260" w:type="dxa"/>
            <w:vAlign w:val="center"/>
          </w:tcPr>
          <w:p w:rsidR="00875CA9" w:rsidRPr="002C75F0" w:rsidRDefault="00875CA9" w:rsidP="00875CA9">
            <w:pPr>
              <w:jc w:val="center"/>
              <w:rPr>
                <w:rFonts w:ascii="標楷體" w:eastAsia="標楷體" w:hAnsi="標楷體"/>
                <w:szCs w:val="24"/>
              </w:rPr>
            </w:pPr>
            <w:r w:rsidRPr="002C75F0">
              <w:rPr>
                <w:rFonts w:ascii="標楷體" w:eastAsia="標楷體" w:hAnsi="標楷體" w:hint="eastAsia"/>
                <w:szCs w:val="24"/>
              </w:rPr>
              <w:t>教學主題與教學活動大綱</w:t>
            </w:r>
          </w:p>
        </w:tc>
        <w:tc>
          <w:tcPr>
            <w:tcW w:w="709" w:type="dxa"/>
            <w:vAlign w:val="center"/>
          </w:tcPr>
          <w:p w:rsidR="00875CA9" w:rsidRPr="002C75F0" w:rsidRDefault="00875CA9" w:rsidP="00875CA9">
            <w:pPr>
              <w:jc w:val="center"/>
              <w:rPr>
                <w:rFonts w:ascii="標楷體" w:eastAsia="標楷體" w:hAnsi="標楷體"/>
                <w:szCs w:val="24"/>
              </w:rPr>
            </w:pPr>
            <w:r w:rsidRPr="002C75F0">
              <w:rPr>
                <w:rFonts w:ascii="標楷體" w:eastAsia="標楷體" w:hAnsi="標楷體" w:hint="eastAsia"/>
                <w:szCs w:val="24"/>
              </w:rPr>
              <w:t>節數</w:t>
            </w:r>
          </w:p>
        </w:tc>
        <w:tc>
          <w:tcPr>
            <w:tcW w:w="1418" w:type="dxa"/>
            <w:vAlign w:val="center"/>
          </w:tcPr>
          <w:p w:rsidR="00875CA9" w:rsidRPr="002C75F0" w:rsidRDefault="00875CA9" w:rsidP="00875CA9">
            <w:pPr>
              <w:jc w:val="center"/>
              <w:rPr>
                <w:rFonts w:ascii="標楷體" w:eastAsia="標楷體" w:hAnsi="標楷體"/>
                <w:szCs w:val="24"/>
              </w:rPr>
            </w:pPr>
            <w:r w:rsidRPr="002C75F0">
              <w:rPr>
                <w:rFonts w:ascii="標楷體" w:eastAsia="標楷體" w:hAnsi="標楷體" w:hint="eastAsia"/>
                <w:szCs w:val="24"/>
              </w:rPr>
              <w:t>教學資源</w:t>
            </w:r>
          </w:p>
        </w:tc>
        <w:tc>
          <w:tcPr>
            <w:tcW w:w="1417" w:type="dxa"/>
            <w:vAlign w:val="center"/>
          </w:tcPr>
          <w:p w:rsidR="00875CA9" w:rsidRPr="002C75F0" w:rsidRDefault="00875CA9" w:rsidP="00875CA9">
            <w:pPr>
              <w:jc w:val="center"/>
              <w:rPr>
                <w:rFonts w:ascii="標楷體" w:eastAsia="標楷體" w:hAnsi="標楷體"/>
                <w:szCs w:val="24"/>
              </w:rPr>
            </w:pPr>
            <w:r w:rsidRPr="002C75F0">
              <w:rPr>
                <w:rFonts w:ascii="標楷體" w:eastAsia="標楷體" w:hAnsi="標楷體" w:hint="eastAsia"/>
                <w:szCs w:val="24"/>
              </w:rPr>
              <w:t>評量方式</w:t>
            </w:r>
          </w:p>
        </w:tc>
        <w:tc>
          <w:tcPr>
            <w:tcW w:w="1559" w:type="dxa"/>
            <w:vAlign w:val="center"/>
          </w:tcPr>
          <w:p w:rsidR="00875CA9" w:rsidRPr="002C75F0" w:rsidRDefault="00875CA9" w:rsidP="00875CA9">
            <w:pPr>
              <w:jc w:val="center"/>
              <w:rPr>
                <w:rFonts w:ascii="標楷體" w:eastAsia="標楷體" w:hAnsi="標楷體"/>
                <w:szCs w:val="24"/>
              </w:rPr>
            </w:pPr>
            <w:r w:rsidRPr="002C75F0">
              <w:rPr>
                <w:rFonts w:ascii="標楷體" w:eastAsia="標楷體" w:hAnsi="標楷體" w:hint="eastAsia"/>
                <w:szCs w:val="24"/>
              </w:rPr>
              <w:t>備註</w:t>
            </w:r>
          </w:p>
        </w:tc>
      </w:tr>
      <w:tr w:rsidR="00875CA9" w:rsidRPr="002C75F0" w:rsidTr="00DF4D81">
        <w:trPr>
          <w:cantSplit/>
          <w:trHeight w:val="1038"/>
        </w:trPr>
        <w:tc>
          <w:tcPr>
            <w:tcW w:w="1134" w:type="dxa"/>
          </w:tcPr>
          <w:p w:rsidR="00875CA9" w:rsidRPr="007105D2" w:rsidRDefault="00875CA9" w:rsidP="00875CA9">
            <w:pPr>
              <w:adjustRightInd w:val="0"/>
              <w:snapToGrid w:val="0"/>
              <w:jc w:val="center"/>
              <w:rPr>
                <w:rFonts w:ascii="標楷體" w:eastAsia="標楷體" w:hAnsi="標楷體"/>
                <w:szCs w:val="24"/>
              </w:rPr>
            </w:pPr>
            <w:r w:rsidRPr="007105D2">
              <w:rPr>
                <w:rFonts w:ascii="標楷體" w:eastAsia="標楷體" w:hAnsi="標楷體"/>
                <w:szCs w:val="24"/>
              </w:rPr>
              <w:t>1-</w:t>
            </w:r>
            <w:r>
              <w:rPr>
                <w:rFonts w:ascii="標楷體" w:eastAsia="標楷體" w:hAnsi="標楷體"/>
                <w:szCs w:val="24"/>
              </w:rPr>
              <w:t>7</w:t>
            </w:r>
          </w:p>
        </w:tc>
        <w:tc>
          <w:tcPr>
            <w:tcW w:w="3260" w:type="dxa"/>
          </w:tcPr>
          <w:p w:rsidR="00875CA9" w:rsidRPr="00293C4A" w:rsidRDefault="00875CA9" w:rsidP="00B64A99">
            <w:pPr>
              <w:adjustRightInd w:val="0"/>
              <w:snapToGrid w:val="0"/>
              <w:rPr>
                <w:rFonts w:ascii="標楷體" w:eastAsia="標楷體" w:hAnsi="標楷體"/>
                <w:szCs w:val="24"/>
                <w:bdr w:val="single" w:sz="4" w:space="0" w:color="auto"/>
              </w:rPr>
            </w:pPr>
            <w:r w:rsidRPr="00293C4A">
              <w:rPr>
                <w:rFonts w:ascii="標楷體" w:eastAsia="標楷體" w:hAnsi="標楷體" w:hint="eastAsia"/>
                <w:szCs w:val="24"/>
                <w:bdr w:val="single" w:sz="4" w:space="0" w:color="auto"/>
              </w:rPr>
              <w:t>解題</w:t>
            </w:r>
            <w:r>
              <w:rPr>
                <w:rFonts w:ascii="標楷體" w:eastAsia="標楷體" w:hAnsi="標楷體" w:hint="eastAsia"/>
                <w:szCs w:val="24"/>
                <w:bdr w:val="single" w:sz="4" w:space="0" w:color="auto"/>
              </w:rPr>
              <w:t>練功島</w:t>
            </w:r>
            <w:r w:rsidRPr="00CB6304">
              <w:rPr>
                <w:rFonts w:ascii="標楷體" w:eastAsia="標楷體" w:hAnsi="標楷體" w:hint="eastAsia"/>
                <w:szCs w:val="24"/>
                <w:bdr w:val="single" w:sz="4" w:space="0" w:color="auto"/>
              </w:rPr>
              <w:t>Ⅲ</w:t>
            </w:r>
          </w:p>
          <w:p w:rsidR="00875CA9" w:rsidRPr="00EB7D6D" w:rsidRDefault="00875CA9" w:rsidP="00875CA9">
            <w:pPr>
              <w:adjustRightInd w:val="0"/>
              <w:snapToGrid w:val="0"/>
              <w:jc w:val="both"/>
              <w:rPr>
                <w:rFonts w:ascii="標楷體" w:eastAsia="標楷體" w:hAnsi="標楷體" w:cs="新細明體"/>
                <w:kern w:val="0"/>
                <w:szCs w:val="24"/>
              </w:rPr>
            </w:pPr>
            <w:r w:rsidRPr="00EB7D6D">
              <w:rPr>
                <w:rFonts w:ascii="標楷體" w:eastAsia="標楷體" w:hAnsi="標楷體" w:cs="新細明體" w:hint="eastAsia"/>
                <w:kern w:val="0"/>
                <w:szCs w:val="24"/>
              </w:rPr>
              <w:t>1.專注力訓練。</w:t>
            </w:r>
          </w:p>
          <w:p w:rsidR="00875CA9" w:rsidRPr="00EB7D6D" w:rsidRDefault="00875CA9" w:rsidP="00875CA9">
            <w:pPr>
              <w:adjustRightInd w:val="0"/>
              <w:snapToGrid w:val="0"/>
              <w:jc w:val="both"/>
              <w:rPr>
                <w:rFonts w:ascii="標楷體" w:eastAsia="標楷體" w:hAnsi="標楷體" w:cs="新細明體"/>
                <w:kern w:val="0"/>
                <w:szCs w:val="24"/>
              </w:rPr>
            </w:pPr>
            <w:r w:rsidRPr="00EB7D6D">
              <w:rPr>
                <w:rFonts w:ascii="標楷體" w:eastAsia="標楷體" w:hAnsi="標楷體" w:cs="新細明體" w:hint="eastAsia"/>
                <w:kern w:val="0"/>
                <w:szCs w:val="24"/>
              </w:rPr>
              <w:t>2.運用反覆練習熟練基本計算能力。</w:t>
            </w:r>
            <w:r>
              <w:rPr>
                <w:rFonts w:ascii="標楷體" w:eastAsia="標楷體" w:hAnsi="標楷體" w:cs="新細明體" w:hint="eastAsia"/>
                <w:kern w:val="0"/>
                <w:szCs w:val="24"/>
              </w:rPr>
              <w:t>例如：</w:t>
            </w:r>
            <w:r w:rsidRPr="004A43EA">
              <w:rPr>
                <w:rFonts w:ascii="標楷體" w:eastAsia="標楷體" w:hAnsi="標楷體" w:cs="新細明體" w:hint="eastAsia"/>
                <w:kern w:val="0"/>
                <w:szCs w:val="24"/>
              </w:rPr>
              <w:t>小數的四則運算</w:t>
            </w:r>
            <w:r>
              <w:rPr>
                <w:rFonts w:ascii="標楷體" w:eastAsia="標楷體" w:hAnsi="標楷體" w:cs="新細明體" w:hint="eastAsia"/>
                <w:kern w:val="0"/>
                <w:szCs w:val="24"/>
              </w:rPr>
              <w:t>、</w:t>
            </w:r>
            <w:r w:rsidRPr="004A43EA">
              <w:rPr>
                <w:rFonts w:ascii="標楷體" w:eastAsia="標楷體" w:hAnsi="標楷體" w:cs="新細明體" w:hint="eastAsia"/>
                <w:kern w:val="0"/>
                <w:szCs w:val="24"/>
              </w:rPr>
              <w:t>分數的四則運算</w:t>
            </w:r>
            <w:r>
              <w:rPr>
                <w:rFonts w:ascii="標楷體" w:eastAsia="標楷體" w:hAnsi="標楷體" w:cs="新細明體" w:hint="eastAsia"/>
                <w:kern w:val="0"/>
                <w:szCs w:val="24"/>
              </w:rPr>
              <w:t>、</w:t>
            </w:r>
            <w:r w:rsidRPr="004A43EA">
              <w:rPr>
                <w:rFonts w:ascii="標楷體" w:eastAsia="標楷體" w:hAnsi="標楷體" w:cs="新細明體" w:hint="eastAsia"/>
                <w:kern w:val="0"/>
                <w:szCs w:val="24"/>
              </w:rPr>
              <w:t>小數與分數的混合運算</w:t>
            </w:r>
            <w:r>
              <w:rPr>
                <w:rFonts w:ascii="標楷體" w:eastAsia="標楷體" w:hAnsi="標楷體" w:cs="新細明體" w:hint="eastAsia"/>
                <w:kern w:val="0"/>
                <w:szCs w:val="24"/>
              </w:rPr>
              <w:t>。</w:t>
            </w:r>
          </w:p>
          <w:p w:rsidR="00875CA9" w:rsidRPr="00EB7D6D" w:rsidRDefault="00875CA9" w:rsidP="00875CA9">
            <w:pPr>
              <w:adjustRightInd w:val="0"/>
              <w:snapToGrid w:val="0"/>
              <w:jc w:val="both"/>
              <w:rPr>
                <w:rFonts w:ascii="標楷體" w:eastAsia="標楷體" w:hAnsi="標楷體" w:cs="新細明體"/>
                <w:kern w:val="0"/>
                <w:szCs w:val="24"/>
              </w:rPr>
            </w:pPr>
            <w:r>
              <w:rPr>
                <w:rFonts w:ascii="標楷體" w:eastAsia="標楷體" w:hAnsi="標楷體" w:cs="新細明體" w:hint="eastAsia"/>
                <w:kern w:val="0"/>
                <w:szCs w:val="24"/>
              </w:rPr>
              <w:t>3</w:t>
            </w:r>
            <w:r w:rsidRPr="00EB7D6D">
              <w:rPr>
                <w:rFonts w:ascii="標楷體" w:eastAsia="標楷體" w:hAnsi="標楷體" w:cs="新細明體" w:hint="eastAsia"/>
                <w:kern w:val="0"/>
                <w:szCs w:val="24"/>
              </w:rPr>
              <w:t>.練習找出及標記課本上的重點。</w:t>
            </w:r>
            <w:r>
              <w:rPr>
                <w:rFonts w:ascii="標楷體" w:eastAsia="標楷體" w:hAnsi="標楷體" w:cs="BiauKai" w:hint="eastAsia"/>
                <w:szCs w:val="24"/>
              </w:rPr>
              <w:t>例如：圓面積、速率</w:t>
            </w:r>
            <w:r>
              <w:rPr>
                <w:rFonts w:ascii="標楷體" w:eastAsia="標楷體" w:hAnsi="標楷體" w:cs="BiauKai"/>
                <w:szCs w:val="24"/>
              </w:rPr>
              <w:t>。</w:t>
            </w:r>
          </w:p>
          <w:p w:rsidR="00875CA9" w:rsidRDefault="00875CA9" w:rsidP="00875CA9">
            <w:pPr>
              <w:adjustRightInd w:val="0"/>
              <w:snapToGrid w:val="0"/>
              <w:rPr>
                <w:rFonts w:ascii="標楷體" w:eastAsia="標楷體" w:hAnsi="標楷體" w:cs="BiauKai"/>
                <w:szCs w:val="24"/>
              </w:rPr>
            </w:pPr>
            <w:r>
              <w:rPr>
                <w:rFonts w:ascii="標楷體" w:eastAsia="標楷體" w:hAnsi="標楷體" w:cs="新細明體" w:hint="eastAsia"/>
                <w:kern w:val="0"/>
                <w:szCs w:val="24"/>
              </w:rPr>
              <w:t>4</w:t>
            </w:r>
            <w:r w:rsidRPr="00EB7D6D">
              <w:rPr>
                <w:rFonts w:ascii="標楷體" w:eastAsia="標楷體" w:hAnsi="標楷體" w:cs="新細明體" w:hint="eastAsia"/>
                <w:kern w:val="0"/>
                <w:szCs w:val="24"/>
              </w:rPr>
              <w:t>.</w:t>
            </w:r>
            <w:r w:rsidRPr="00EB7D6D">
              <w:rPr>
                <w:rFonts w:ascii="標楷體" w:eastAsia="標楷體" w:hAnsi="標楷體" w:cs="BiauKai" w:hint="eastAsia"/>
                <w:szCs w:val="24"/>
              </w:rPr>
              <w:t>練習與既有知識做連結來加強記憶，記住數學重點</w:t>
            </w:r>
            <w:r>
              <w:rPr>
                <w:rFonts w:ascii="標楷體" w:eastAsia="標楷體" w:hAnsi="標楷體" w:cs="BiauKai" w:hint="eastAsia"/>
                <w:szCs w:val="24"/>
              </w:rPr>
              <w:t>。</w:t>
            </w:r>
            <w:r>
              <w:rPr>
                <w:rFonts w:ascii="標楷體" w:eastAsia="標楷體" w:hAnsi="標楷體" w:cs="BiauKai"/>
                <w:szCs w:val="24"/>
              </w:rPr>
              <w:t>例如：圓形圖。</w:t>
            </w:r>
          </w:p>
          <w:p w:rsidR="00875CA9" w:rsidRPr="000F5A3C" w:rsidRDefault="00875CA9" w:rsidP="00875CA9">
            <w:pPr>
              <w:adjustRightInd w:val="0"/>
              <w:snapToGrid w:val="0"/>
              <w:rPr>
                <w:rFonts w:ascii="標楷體" w:eastAsia="標楷體" w:hAnsi="標楷體" w:cs="新細明體"/>
                <w:kern w:val="0"/>
                <w:szCs w:val="24"/>
              </w:rPr>
            </w:pPr>
            <w:r>
              <w:rPr>
                <w:rFonts w:ascii="標楷體" w:eastAsia="標楷體" w:hAnsi="標楷體" w:hint="eastAsia"/>
                <w:szCs w:val="24"/>
              </w:rPr>
              <w:t>5</w:t>
            </w:r>
            <w:r w:rsidRPr="00EB7D6D">
              <w:rPr>
                <w:rFonts w:ascii="標楷體" w:eastAsia="標楷體" w:hAnsi="標楷體"/>
                <w:szCs w:val="24"/>
              </w:rPr>
              <w:t>.</w:t>
            </w:r>
            <w:r w:rsidRPr="00EB7D6D">
              <w:rPr>
                <w:rFonts w:ascii="標楷體" w:eastAsia="標楷體" w:hAnsi="標楷體" w:hint="eastAsia"/>
                <w:szCs w:val="24"/>
              </w:rPr>
              <w:t>在提示下轉移注意力，</w:t>
            </w:r>
            <w:r w:rsidRPr="00EB7D6D">
              <w:rPr>
                <w:rFonts w:ascii="標楷體" w:eastAsia="標楷體" w:hAnsi="標楷體" w:cs="新細明體" w:hint="eastAsia"/>
                <w:kern w:val="0"/>
                <w:szCs w:val="24"/>
              </w:rPr>
              <w:t>分辨題目中的細節差異，並選擇正確的解題方式。</w:t>
            </w:r>
          </w:p>
        </w:tc>
        <w:tc>
          <w:tcPr>
            <w:tcW w:w="709" w:type="dxa"/>
          </w:tcPr>
          <w:p w:rsidR="00875CA9" w:rsidRPr="002C75F0" w:rsidRDefault="00875CA9" w:rsidP="00875CA9">
            <w:pPr>
              <w:widowControl/>
              <w:adjustRightInd w:val="0"/>
              <w:snapToGrid w:val="0"/>
              <w:ind w:left="317" w:hangingChars="132" w:hanging="317"/>
              <w:jc w:val="center"/>
              <w:rPr>
                <w:rFonts w:ascii="標楷體" w:eastAsia="標楷體" w:hAnsi="標楷體"/>
                <w:szCs w:val="24"/>
              </w:rPr>
            </w:pPr>
            <w:r>
              <w:rPr>
                <w:rFonts w:ascii="標楷體" w:eastAsia="標楷體" w:hAnsi="標楷體" w:hint="eastAsia"/>
                <w:szCs w:val="24"/>
              </w:rPr>
              <w:t>14</w:t>
            </w:r>
          </w:p>
        </w:tc>
        <w:tc>
          <w:tcPr>
            <w:tcW w:w="1418" w:type="dxa"/>
          </w:tcPr>
          <w:p w:rsidR="00875CA9" w:rsidRPr="007105D2" w:rsidRDefault="00875CA9" w:rsidP="00875CA9">
            <w:pPr>
              <w:adjustRightInd w:val="0"/>
              <w:snapToGrid w:val="0"/>
              <w:rPr>
                <w:rFonts w:ascii="標楷體" w:eastAsia="標楷體" w:hAnsi="標楷體"/>
                <w:szCs w:val="24"/>
              </w:rPr>
            </w:pPr>
            <w:r w:rsidRPr="007105D2">
              <w:rPr>
                <w:rFonts w:ascii="標楷體" w:eastAsia="標楷體" w:hAnsi="標楷體" w:hint="eastAsia"/>
                <w:szCs w:val="24"/>
              </w:rPr>
              <w:t>改編教材、學習單、八格簿、增強物、增強板、摸彩球、籤筒、電腦硬體等電子設備。</w:t>
            </w:r>
          </w:p>
        </w:tc>
        <w:tc>
          <w:tcPr>
            <w:tcW w:w="1417" w:type="dxa"/>
          </w:tcPr>
          <w:p w:rsidR="00875CA9" w:rsidRPr="007105D2" w:rsidRDefault="00875CA9" w:rsidP="00875CA9">
            <w:pPr>
              <w:adjustRightInd w:val="0"/>
              <w:snapToGrid w:val="0"/>
              <w:ind w:leftChars="-12" w:left="-22" w:hangingChars="3" w:hanging="7"/>
              <w:rPr>
                <w:rFonts w:ascii="標楷體" w:eastAsia="標楷體" w:hAnsi="標楷體"/>
                <w:szCs w:val="24"/>
              </w:rPr>
            </w:pPr>
            <w:r w:rsidRPr="007105D2">
              <w:rPr>
                <w:rFonts w:ascii="標楷體" w:eastAsia="標楷體" w:hAnsi="標楷體" w:hint="eastAsia"/>
                <w:szCs w:val="24"/>
              </w:rPr>
              <w:t>紙筆評量、</w:t>
            </w:r>
          </w:p>
          <w:p w:rsidR="00875CA9" w:rsidRPr="007105D2" w:rsidRDefault="00875CA9" w:rsidP="00875CA9">
            <w:pPr>
              <w:adjustRightInd w:val="0"/>
              <w:snapToGrid w:val="0"/>
              <w:ind w:leftChars="-12" w:left="-22" w:hangingChars="3" w:hanging="7"/>
              <w:rPr>
                <w:rFonts w:ascii="標楷體" w:eastAsia="標楷體" w:hAnsi="標楷體"/>
                <w:szCs w:val="24"/>
              </w:rPr>
            </w:pPr>
            <w:r w:rsidRPr="007105D2">
              <w:rPr>
                <w:rFonts w:ascii="標楷體" w:eastAsia="標楷體" w:hAnsi="標楷體" w:hint="eastAsia"/>
                <w:szCs w:val="24"/>
              </w:rPr>
              <w:t>問答評量、</w:t>
            </w:r>
          </w:p>
          <w:p w:rsidR="00875CA9" w:rsidRPr="007105D2" w:rsidRDefault="00875CA9" w:rsidP="00875CA9">
            <w:pPr>
              <w:adjustRightInd w:val="0"/>
              <w:snapToGrid w:val="0"/>
              <w:ind w:leftChars="-12" w:left="-22" w:hangingChars="3" w:hanging="7"/>
              <w:rPr>
                <w:rFonts w:ascii="標楷體" w:eastAsia="標楷體" w:hAnsi="標楷體"/>
                <w:szCs w:val="24"/>
              </w:rPr>
            </w:pPr>
            <w:r w:rsidRPr="007105D2">
              <w:rPr>
                <w:rFonts w:ascii="標楷體" w:eastAsia="標楷體" w:hAnsi="標楷體" w:hint="eastAsia"/>
                <w:szCs w:val="24"/>
              </w:rPr>
              <w:t>觀察評量</w:t>
            </w:r>
          </w:p>
        </w:tc>
        <w:tc>
          <w:tcPr>
            <w:tcW w:w="1559" w:type="dxa"/>
          </w:tcPr>
          <w:p w:rsidR="00875CA9" w:rsidRPr="002C75F0" w:rsidRDefault="00875CA9" w:rsidP="00875CA9">
            <w:pPr>
              <w:adjustRightInd w:val="0"/>
              <w:snapToGrid w:val="0"/>
              <w:ind w:left="-29"/>
              <w:rPr>
                <w:rFonts w:ascii="標楷體" w:eastAsia="標楷體" w:hAnsi="標楷體"/>
                <w:szCs w:val="24"/>
              </w:rPr>
            </w:pPr>
          </w:p>
        </w:tc>
      </w:tr>
      <w:tr w:rsidR="00875CA9" w:rsidRPr="002C75F0" w:rsidTr="00DF4D81">
        <w:trPr>
          <w:cantSplit/>
          <w:trHeight w:val="1038"/>
        </w:trPr>
        <w:tc>
          <w:tcPr>
            <w:tcW w:w="1134" w:type="dxa"/>
          </w:tcPr>
          <w:p w:rsidR="00875CA9" w:rsidRPr="007105D2" w:rsidRDefault="00875CA9" w:rsidP="00875CA9">
            <w:pPr>
              <w:adjustRightInd w:val="0"/>
              <w:snapToGrid w:val="0"/>
              <w:jc w:val="center"/>
              <w:rPr>
                <w:rFonts w:ascii="標楷體" w:eastAsia="標楷體" w:hAnsi="標楷體"/>
                <w:szCs w:val="24"/>
              </w:rPr>
            </w:pPr>
            <w:r>
              <w:rPr>
                <w:rFonts w:ascii="標楷體" w:eastAsia="標楷體" w:hAnsi="標楷體"/>
                <w:szCs w:val="24"/>
              </w:rPr>
              <w:t>8</w:t>
            </w:r>
            <w:r w:rsidRPr="007105D2">
              <w:rPr>
                <w:rFonts w:ascii="標楷體" w:eastAsia="標楷體" w:hAnsi="標楷體"/>
                <w:szCs w:val="24"/>
              </w:rPr>
              <w:t>-10</w:t>
            </w:r>
          </w:p>
        </w:tc>
        <w:tc>
          <w:tcPr>
            <w:tcW w:w="3260" w:type="dxa"/>
          </w:tcPr>
          <w:p w:rsidR="00875CA9" w:rsidRPr="00293C4A" w:rsidRDefault="00875CA9" w:rsidP="00B64A99">
            <w:pPr>
              <w:adjustRightInd w:val="0"/>
              <w:snapToGrid w:val="0"/>
              <w:rPr>
                <w:rFonts w:ascii="標楷體" w:eastAsia="標楷體" w:hAnsi="標楷體"/>
                <w:szCs w:val="24"/>
                <w:bdr w:val="single" w:sz="4" w:space="0" w:color="auto"/>
              </w:rPr>
            </w:pPr>
            <w:r w:rsidRPr="008206D7">
              <w:rPr>
                <w:rFonts w:ascii="標楷體" w:eastAsia="標楷體" w:hAnsi="標楷體" w:hint="eastAsia"/>
                <w:szCs w:val="24"/>
                <w:bdr w:val="single" w:sz="4" w:space="0" w:color="auto"/>
              </w:rPr>
              <w:t>學習保養站</w:t>
            </w:r>
            <w:r w:rsidRPr="00CB6304">
              <w:rPr>
                <w:rFonts w:ascii="標楷體" w:eastAsia="標楷體" w:hAnsi="標楷體" w:hint="eastAsia"/>
                <w:szCs w:val="24"/>
                <w:bdr w:val="single" w:sz="4" w:space="0" w:color="auto"/>
              </w:rPr>
              <w:t>Ⅲ</w:t>
            </w:r>
          </w:p>
          <w:p w:rsidR="00875CA9" w:rsidRPr="00CB6304" w:rsidRDefault="00875CA9" w:rsidP="00875CA9">
            <w:pPr>
              <w:adjustRightInd w:val="0"/>
              <w:snapToGrid w:val="0"/>
              <w:jc w:val="both"/>
              <w:rPr>
                <w:rFonts w:ascii="標楷體" w:eastAsia="標楷體" w:hAnsi="標楷體" w:cs="新細明體"/>
                <w:kern w:val="0"/>
                <w:szCs w:val="24"/>
              </w:rPr>
            </w:pPr>
            <w:r w:rsidRPr="00CB6304">
              <w:rPr>
                <w:rFonts w:ascii="標楷體" w:eastAsia="標楷體" w:hAnsi="標楷體" w:cs="新細明體" w:hint="eastAsia"/>
                <w:kern w:val="0"/>
                <w:szCs w:val="24"/>
              </w:rPr>
              <w:t>1.專注力訓練。</w:t>
            </w:r>
          </w:p>
          <w:p w:rsidR="00875CA9" w:rsidRPr="00CB6304" w:rsidRDefault="00875CA9" w:rsidP="00875CA9">
            <w:pPr>
              <w:adjustRightInd w:val="0"/>
              <w:snapToGrid w:val="0"/>
              <w:jc w:val="both"/>
              <w:rPr>
                <w:rFonts w:ascii="標楷體" w:eastAsia="標楷體" w:hAnsi="標楷體" w:cs="新細明體"/>
                <w:kern w:val="0"/>
                <w:szCs w:val="24"/>
              </w:rPr>
            </w:pPr>
            <w:r w:rsidRPr="00CB6304">
              <w:rPr>
                <w:rFonts w:ascii="標楷體" w:eastAsia="標楷體" w:hAnsi="標楷體" w:cs="新細明體" w:hint="eastAsia"/>
                <w:kern w:val="0"/>
                <w:szCs w:val="24"/>
              </w:rPr>
              <w:t>2.運用</w:t>
            </w:r>
            <w:r w:rsidRPr="00CB6304">
              <w:rPr>
                <w:rFonts w:ascii="標楷體" w:eastAsia="標楷體" w:hAnsi="標楷體" w:hint="eastAsia"/>
                <w:szCs w:val="24"/>
              </w:rPr>
              <w:t>解題練功島習得的技能</w:t>
            </w:r>
            <w:r w:rsidRPr="00CB6304">
              <w:rPr>
                <w:rFonts w:ascii="標楷體" w:eastAsia="標楷體" w:hAnsi="標楷體" w:cs="新細明體" w:hint="eastAsia"/>
                <w:kern w:val="0"/>
                <w:szCs w:val="24"/>
              </w:rPr>
              <w:t>完成</w:t>
            </w:r>
            <w:r w:rsidRPr="00CB6304">
              <w:rPr>
                <w:rFonts w:ascii="標楷體" w:eastAsia="標楷體" w:hAnsi="標楷體" w:hint="eastAsia"/>
                <w:szCs w:val="24"/>
              </w:rPr>
              <w:t>學習單、作業、試卷等</w:t>
            </w:r>
            <w:r>
              <w:rPr>
                <w:rFonts w:ascii="標楷體" w:eastAsia="標楷體" w:hAnsi="標楷體" w:hint="eastAsia"/>
                <w:szCs w:val="24"/>
              </w:rPr>
              <w:t>。</w:t>
            </w:r>
          </w:p>
          <w:p w:rsidR="00875CA9" w:rsidRPr="00CB6304" w:rsidRDefault="00875CA9" w:rsidP="00875CA9">
            <w:pPr>
              <w:adjustRightInd w:val="0"/>
              <w:snapToGrid w:val="0"/>
              <w:rPr>
                <w:rFonts w:ascii="標楷體" w:eastAsia="標楷體" w:hAnsi="標楷體" w:cs="新細明體"/>
                <w:kern w:val="0"/>
                <w:szCs w:val="24"/>
              </w:rPr>
            </w:pPr>
            <w:r w:rsidRPr="00CB6304">
              <w:rPr>
                <w:rFonts w:ascii="標楷體" w:eastAsia="標楷體" w:hAnsi="標楷體" w:hint="eastAsia"/>
                <w:szCs w:val="24"/>
              </w:rPr>
              <w:t>2.練習從批改訂正好的學習單、作業、試卷等中，</w:t>
            </w:r>
            <w:r w:rsidRPr="00CB6304">
              <w:rPr>
                <w:rFonts w:ascii="標楷體" w:eastAsia="標楷體" w:hAnsi="標楷體" w:cs="新細明體" w:hint="eastAsia"/>
                <w:kern w:val="0"/>
                <w:szCs w:val="24"/>
              </w:rPr>
              <w:t>找出自己常犯的錯誤。</w:t>
            </w:r>
          </w:p>
          <w:p w:rsidR="00875CA9" w:rsidRPr="002C75F0" w:rsidRDefault="00875CA9" w:rsidP="00875CA9">
            <w:pPr>
              <w:adjustRightInd w:val="0"/>
              <w:snapToGrid w:val="0"/>
              <w:rPr>
                <w:rFonts w:ascii="標楷體" w:eastAsia="標楷體" w:hAnsi="標楷體"/>
                <w:szCs w:val="24"/>
              </w:rPr>
            </w:pPr>
            <w:r w:rsidRPr="00CB6304">
              <w:rPr>
                <w:rFonts w:ascii="標楷體" w:eastAsia="標楷體" w:hAnsi="標楷體" w:cs="新細明體" w:hint="eastAsia"/>
                <w:kern w:val="0"/>
                <w:szCs w:val="24"/>
              </w:rPr>
              <w:t>3.</w:t>
            </w:r>
            <w:r w:rsidRPr="00CB6304">
              <w:rPr>
                <w:rFonts w:ascii="標楷體" w:eastAsia="標楷體" w:hAnsi="標楷體" w:cs="BiauKai" w:hint="eastAsia"/>
                <w:szCs w:val="24"/>
              </w:rPr>
              <w:t>在提示引導下</w:t>
            </w:r>
            <w:r>
              <w:rPr>
                <w:rFonts w:ascii="標楷體" w:eastAsia="標楷體" w:hAnsi="標楷體" w:cs="BiauKai" w:hint="eastAsia"/>
                <w:szCs w:val="24"/>
              </w:rPr>
              <w:t>練習</w:t>
            </w:r>
            <w:r w:rsidRPr="00CB6304">
              <w:rPr>
                <w:rFonts w:ascii="標楷體" w:eastAsia="標楷體" w:hAnsi="標楷體" w:cs="BiauKai" w:hint="eastAsia"/>
                <w:szCs w:val="24"/>
              </w:rPr>
              <w:t>找出可能的解決方法，降低錯誤</w:t>
            </w:r>
            <w:r>
              <w:rPr>
                <w:rFonts w:ascii="標楷體" w:eastAsia="標楷體" w:hAnsi="標楷體" w:cs="BiauKai" w:hint="eastAsia"/>
                <w:szCs w:val="24"/>
              </w:rPr>
              <w:t>。</w:t>
            </w:r>
          </w:p>
        </w:tc>
        <w:tc>
          <w:tcPr>
            <w:tcW w:w="709" w:type="dxa"/>
          </w:tcPr>
          <w:p w:rsidR="00875CA9" w:rsidRPr="002C75F0" w:rsidRDefault="00875CA9" w:rsidP="00875CA9">
            <w:pPr>
              <w:widowControl/>
              <w:adjustRightInd w:val="0"/>
              <w:snapToGrid w:val="0"/>
              <w:ind w:left="317" w:hangingChars="132" w:hanging="317"/>
              <w:jc w:val="center"/>
              <w:rPr>
                <w:rFonts w:ascii="標楷體" w:eastAsia="標楷體" w:hAnsi="標楷體"/>
                <w:szCs w:val="24"/>
              </w:rPr>
            </w:pPr>
            <w:r>
              <w:rPr>
                <w:rFonts w:ascii="標楷體" w:eastAsia="標楷體" w:hAnsi="標楷體" w:hint="eastAsia"/>
                <w:szCs w:val="24"/>
              </w:rPr>
              <w:t>6</w:t>
            </w:r>
          </w:p>
        </w:tc>
        <w:tc>
          <w:tcPr>
            <w:tcW w:w="1418" w:type="dxa"/>
          </w:tcPr>
          <w:p w:rsidR="00875CA9" w:rsidRPr="007105D2" w:rsidRDefault="00875CA9" w:rsidP="00875CA9">
            <w:pPr>
              <w:adjustRightInd w:val="0"/>
              <w:snapToGrid w:val="0"/>
              <w:rPr>
                <w:rFonts w:ascii="標楷體" w:eastAsia="標楷體" w:hAnsi="標楷體"/>
                <w:szCs w:val="24"/>
              </w:rPr>
            </w:pPr>
            <w:r w:rsidRPr="007105D2">
              <w:rPr>
                <w:rFonts w:ascii="標楷體" w:eastAsia="標楷體" w:hAnsi="標楷體" w:hint="eastAsia"/>
                <w:szCs w:val="24"/>
              </w:rPr>
              <w:t>改編教材、學習單、八格簿、增強物、增強板、摸彩球、籤筒、電腦硬體等電子設備。</w:t>
            </w:r>
          </w:p>
        </w:tc>
        <w:tc>
          <w:tcPr>
            <w:tcW w:w="1417" w:type="dxa"/>
          </w:tcPr>
          <w:p w:rsidR="00875CA9" w:rsidRPr="007105D2" w:rsidRDefault="00875CA9" w:rsidP="00875CA9">
            <w:pPr>
              <w:adjustRightInd w:val="0"/>
              <w:snapToGrid w:val="0"/>
              <w:ind w:leftChars="-12" w:left="-22" w:hangingChars="3" w:hanging="7"/>
              <w:rPr>
                <w:rFonts w:ascii="標楷體" w:eastAsia="標楷體" w:hAnsi="標楷體"/>
                <w:szCs w:val="24"/>
              </w:rPr>
            </w:pPr>
            <w:r w:rsidRPr="007105D2">
              <w:rPr>
                <w:rFonts w:ascii="標楷體" w:eastAsia="標楷體" w:hAnsi="標楷體" w:hint="eastAsia"/>
                <w:szCs w:val="24"/>
              </w:rPr>
              <w:t>紙筆評量、</w:t>
            </w:r>
          </w:p>
          <w:p w:rsidR="00875CA9" w:rsidRPr="007105D2" w:rsidRDefault="00875CA9" w:rsidP="00875CA9">
            <w:pPr>
              <w:adjustRightInd w:val="0"/>
              <w:snapToGrid w:val="0"/>
              <w:ind w:leftChars="-12" w:left="-22" w:hangingChars="3" w:hanging="7"/>
              <w:rPr>
                <w:rFonts w:ascii="標楷體" w:eastAsia="標楷體" w:hAnsi="標楷體"/>
                <w:szCs w:val="24"/>
              </w:rPr>
            </w:pPr>
            <w:r w:rsidRPr="007105D2">
              <w:rPr>
                <w:rFonts w:ascii="標楷體" w:eastAsia="標楷體" w:hAnsi="標楷體" w:hint="eastAsia"/>
                <w:szCs w:val="24"/>
              </w:rPr>
              <w:t>問答評量、</w:t>
            </w:r>
          </w:p>
          <w:p w:rsidR="00875CA9" w:rsidRPr="007105D2" w:rsidRDefault="00875CA9" w:rsidP="00875CA9">
            <w:pPr>
              <w:adjustRightInd w:val="0"/>
              <w:snapToGrid w:val="0"/>
              <w:ind w:leftChars="-12" w:left="-22" w:hangingChars="3" w:hanging="7"/>
              <w:rPr>
                <w:rFonts w:ascii="標楷體" w:eastAsia="標楷體" w:hAnsi="標楷體"/>
                <w:szCs w:val="24"/>
              </w:rPr>
            </w:pPr>
            <w:r w:rsidRPr="007105D2">
              <w:rPr>
                <w:rFonts w:ascii="標楷體" w:eastAsia="標楷體" w:hAnsi="標楷體" w:hint="eastAsia"/>
                <w:szCs w:val="24"/>
              </w:rPr>
              <w:t>觀察評量</w:t>
            </w:r>
          </w:p>
        </w:tc>
        <w:tc>
          <w:tcPr>
            <w:tcW w:w="1559" w:type="dxa"/>
          </w:tcPr>
          <w:p w:rsidR="00875CA9" w:rsidRPr="002C75F0" w:rsidRDefault="00875CA9" w:rsidP="00875CA9">
            <w:pPr>
              <w:adjustRightInd w:val="0"/>
              <w:snapToGrid w:val="0"/>
              <w:ind w:left="-29"/>
              <w:rPr>
                <w:rFonts w:ascii="標楷體" w:eastAsia="標楷體" w:hAnsi="標楷體"/>
                <w:szCs w:val="24"/>
              </w:rPr>
            </w:pPr>
          </w:p>
        </w:tc>
      </w:tr>
      <w:tr w:rsidR="00875CA9" w:rsidRPr="002C75F0" w:rsidTr="00DF4D81">
        <w:trPr>
          <w:cantSplit/>
          <w:trHeight w:val="1038"/>
        </w:trPr>
        <w:tc>
          <w:tcPr>
            <w:tcW w:w="1134" w:type="dxa"/>
          </w:tcPr>
          <w:p w:rsidR="00875CA9" w:rsidRPr="007105D2" w:rsidRDefault="00875CA9" w:rsidP="00875CA9">
            <w:pPr>
              <w:adjustRightInd w:val="0"/>
              <w:snapToGrid w:val="0"/>
              <w:jc w:val="center"/>
              <w:rPr>
                <w:rFonts w:ascii="標楷體" w:eastAsia="標楷體" w:hAnsi="標楷體"/>
                <w:szCs w:val="24"/>
              </w:rPr>
            </w:pPr>
            <w:r w:rsidRPr="007105D2">
              <w:rPr>
                <w:rFonts w:ascii="標楷體" w:eastAsia="標楷體" w:hAnsi="標楷體"/>
                <w:szCs w:val="24"/>
              </w:rPr>
              <w:t>11-15</w:t>
            </w:r>
          </w:p>
        </w:tc>
        <w:tc>
          <w:tcPr>
            <w:tcW w:w="3260" w:type="dxa"/>
          </w:tcPr>
          <w:p w:rsidR="00875CA9" w:rsidRPr="00293C4A" w:rsidRDefault="00875CA9" w:rsidP="00B64A99">
            <w:pPr>
              <w:adjustRightInd w:val="0"/>
              <w:snapToGrid w:val="0"/>
              <w:rPr>
                <w:rFonts w:ascii="標楷體" w:eastAsia="標楷體" w:hAnsi="標楷體"/>
                <w:szCs w:val="24"/>
                <w:bdr w:val="single" w:sz="4" w:space="0" w:color="auto"/>
              </w:rPr>
            </w:pPr>
            <w:r w:rsidRPr="00293C4A">
              <w:rPr>
                <w:rFonts w:ascii="標楷體" w:eastAsia="標楷體" w:hAnsi="標楷體" w:hint="eastAsia"/>
                <w:szCs w:val="24"/>
                <w:bdr w:val="single" w:sz="4" w:space="0" w:color="auto"/>
              </w:rPr>
              <w:t>解題</w:t>
            </w:r>
            <w:r>
              <w:rPr>
                <w:rFonts w:ascii="標楷體" w:eastAsia="標楷體" w:hAnsi="標楷體" w:hint="eastAsia"/>
                <w:szCs w:val="24"/>
                <w:bdr w:val="single" w:sz="4" w:space="0" w:color="auto"/>
              </w:rPr>
              <w:t>練功島</w:t>
            </w:r>
            <w:r w:rsidRPr="004A43EA">
              <w:rPr>
                <w:rFonts w:ascii="標楷體" w:eastAsia="標楷體" w:hAnsi="標楷體" w:hint="eastAsia"/>
                <w:szCs w:val="24"/>
                <w:bdr w:val="single" w:sz="4" w:space="0" w:color="auto"/>
              </w:rPr>
              <w:t>Ⅳ</w:t>
            </w:r>
          </w:p>
          <w:p w:rsidR="00875CA9" w:rsidRPr="00EB7D6D" w:rsidRDefault="00875CA9" w:rsidP="00875CA9">
            <w:pPr>
              <w:adjustRightInd w:val="0"/>
              <w:snapToGrid w:val="0"/>
              <w:jc w:val="both"/>
              <w:rPr>
                <w:rFonts w:ascii="標楷體" w:eastAsia="標楷體" w:hAnsi="標楷體" w:cs="新細明體"/>
                <w:kern w:val="0"/>
                <w:szCs w:val="24"/>
              </w:rPr>
            </w:pPr>
            <w:r w:rsidRPr="00EB7D6D">
              <w:rPr>
                <w:rFonts w:ascii="標楷體" w:eastAsia="標楷體" w:hAnsi="標楷體" w:cs="新細明體" w:hint="eastAsia"/>
                <w:kern w:val="0"/>
                <w:szCs w:val="24"/>
              </w:rPr>
              <w:t>1.專注力訓練。</w:t>
            </w:r>
          </w:p>
          <w:p w:rsidR="00875CA9" w:rsidRPr="004A43EA" w:rsidRDefault="00875CA9" w:rsidP="00875CA9">
            <w:pPr>
              <w:adjustRightInd w:val="0"/>
              <w:snapToGrid w:val="0"/>
              <w:jc w:val="both"/>
              <w:rPr>
                <w:rFonts w:ascii="標楷體" w:eastAsia="標楷體" w:hAnsi="標楷體" w:cs="BiauKai"/>
                <w:szCs w:val="24"/>
              </w:rPr>
            </w:pPr>
            <w:r w:rsidRPr="00EB7D6D">
              <w:rPr>
                <w:rFonts w:ascii="標楷體" w:eastAsia="標楷體" w:hAnsi="標楷體" w:cs="新細明體" w:hint="eastAsia"/>
                <w:kern w:val="0"/>
                <w:szCs w:val="24"/>
              </w:rPr>
              <w:t>2.練習找出及標記課本上的重點。</w:t>
            </w:r>
            <w:r>
              <w:rPr>
                <w:rFonts w:ascii="標楷體" w:eastAsia="標楷體" w:hAnsi="標楷體" w:cs="BiauKai" w:hint="eastAsia"/>
                <w:szCs w:val="24"/>
              </w:rPr>
              <w:t>例如：</w:t>
            </w:r>
            <w:r>
              <w:rPr>
                <w:rFonts w:ascii="標楷體" w:eastAsia="標楷體" w:hAnsi="標楷體" w:cs="BiauKai"/>
                <w:szCs w:val="24"/>
              </w:rPr>
              <w:t>柱體體積。</w:t>
            </w:r>
          </w:p>
          <w:p w:rsidR="00875CA9" w:rsidRDefault="00875CA9" w:rsidP="00875CA9">
            <w:pPr>
              <w:adjustRightInd w:val="0"/>
              <w:snapToGrid w:val="0"/>
              <w:rPr>
                <w:rFonts w:ascii="標楷體" w:eastAsia="標楷體" w:hAnsi="標楷體" w:cs="BiauKai"/>
                <w:szCs w:val="24"/>
              </w:rPr>
            </w:pPr>
            <w:r>
              <w:rPr>
                <w:rFonts w:ascii="標楷體" w:eastAsia="標楷體" w:hAnsi="標楷體" w:cs="新細明體" w:hint="eastAsia"/>
                <w:kern w:val="0"/>
                <w:szCs w:val="24"/>
              </w:rPr>
              <w:t>3</w:t>
            </w:r>
            <w:r w:rsidRPr="00EB7D6D">
              <w:rPr>
                <w:rFonts w:ascii="標楷體" w:eastAsia="標楷體" w:hAnsi="標楷體" w:cs="新細明體" w:hint="eastAsia"/>
                <w:kern w:val="0"/>
                <w:szCs w:val="24"/>
              </w:rPr>
              <w:t>.</w:t>
            </w:r>
            <w:r w:rsidRPr="00EB7D6D">
              <w:rPr>
                <w:rFonts w:ascii="標楷體" w:eastAsia="標楷體" w:hAnsi="標楷體" w:cs="BiauKai" w:hint="eastAsia"/>
                <w:szCs w:val="24"/>
              </w:rPr>
              <w:t>練習與既有知識做連結來加強記憶，記住數學重點</w:t>
            </w:r>
            <w:r>
              <w:rPr>
                <w:rFonts w:ascii="標楷體" w:eastAsia="標楷體" w:hAnsi="標楷體" w:cs="BiauKai" w:hint="eastAsia"/>
                <w:szCs w:val="24"/>
              </w:rPr>
              <w:t>。</w:t>
            </w:r>
            <w:r>
              <w:rPr>
                <w:rFonts w:ascii="標楷體" w:eastAsia="標楷體" w:hAnsi="標楷體" w:cs="BiauKai"/>
                <w:szCs w:val="24"/>
              </w:rPr>
              <w:t>例如：</w:t>
            </w:r>
            <w:r>
              <w:rPr>
                <w:rFonts w:ascii="標楷體" w:eastAsia="標楷體" w:hAnsi="標楷體" w:cs="BiauKai" w:hint="eastAsia"/>
                <w:szCs w:val="24"/>
              </w:rPr>
              <w:t>速率問題、平均問題</w:t>
            </w:r>
            <w:r>
              <w:rPr>
                <w:rFonts w:ascii="標楷體" w:eastAsia="標楷體" w:hAnsi="標楷體" w:cs="BiauKai"/>
                <w:szCs w:val="24"/>
              </w:rPr>
              <w:t>。</w:t>
            </w:r>
          </w:p>
          <w:p w:rsidR="00875CA9" w:rsidRPr="002C75F0" w:rsidRDefault="00875CA9" w:rsidP="00875CA9">
            <w:pPr>
              <w:adjustRightInd w:val="0"/>
              <w:snapToGrid w:val="0"/>
              <w:ind w:leftChars="11" w:left="26"/>
              <w:rPr>
                <w:rFonts w:ascii="標楷體" w:eastAsia="標楷體" w:hAnsi="標楷體"/>
                <w:szCs w:val="24"/>
              </w:rPr>
            </w:pPr>
            <w:r>
              <w:rPr>
                <w:rFonts w:ascii="標楷體" w:eastAsia="標楷體" w:hAnsi="標楷體"/>
                <w:szCs w:val="24"/>
              </w:rPr>
              <w:t>4</w:t>
            </w:r>
            <w:r w:rsidRPr="00EB7D6D">
              <w:rPr>
                <w:rFonts w:ascii="標楷體" w:eastAsia="標楷體" w:hAnsi="標楷體"/>
                <w:szCs w:val="24"/>
              </w:rPr>
              <w:t>.</w:t>
            </w:r>
            <w:r w:rsidRPr="00EB7D6D">
              <w:rPr>
                <w:rFonts w:ascii="標楷體" w:eastAsia="標楷體" w:hAnsi="標楷體" w:hint="eastAsia"/>
                <w:szCs w:val="24"/>
              </w:rPr>
              <w:t>在提示下轉移注意力，</w:t>
            </w:r>
            <w:r w:rsidRPr="00EB7D6D">
              <w:rPr>
                <w:rFonts w:ascii="標楷體" w:eastAsia="標楷體" w:hAnsi="標楷體" w:cs="新細明體" w:hint="eastAsia"/>
                <w:kern w:val="0"/>
                <w:szCs w:val="24"/>
              </w:rPr>
              <w:t>分辨題目中的細節差異，並選擇正確的解題方式。</w:t>
            </w:r>
          </w:p>
        </w:tc>
        <w:tc>
          <w:tcPr>
            <w:tcW w:w="709" w:type="dxa"/>
          </w:tcPr>
          <w:p w:rsidR="00875CA9" w:rsidRPr="002C75F0" w:rsidRDefault="00875CA9" w:rsidP="00875CA9">
            <w:pPr>
              <w:widowControl/>
              <w:adjustRightInd w:val="0"/>
              <w:snapToGrid w:val="0"/>
              <w:ind w:left="317" w:hangingChars="132" w:hanging="317"/>
              <w:jc w:val="center"/>
              <w:rPr>
                <w:rFonts w:ascii="標楷體" w:eastAsia="標楷體" w:hAnsi="標楷體"/>
                <w:szCs w:val="24"/>
              </w:rPr>
            </w:pPr>
            <w:r>
              <w:rPr>
                <w:rFonts w:ascii="標楷體" w:eastAsia="標楷體" w:hAnsi="標楷體" w:hint="eastAsia"/>
                <w:szCs w:val="24"/>
              </w:rPr>
              <w:t>10</w:t>
            </w:r>
          </w:p>
        </w:tc>
        <w:tc>
          <w:tcPr>
            <w:tcW w:w="1418" w:type="dxa"/>
          </w:tcPr>
          <w:p w:rsidR="00875CA9" w:rsidRPr="007105D2" w:rsidRDefault="00875CA9" w:rsidP="00875CA9">
            <w:pPr>
              <w:adjustRightInd w:val="0"/>
              <w:snapToGrid w:val="0"/>
              <w:rPr>
                <w:rFonts w:ascii="標楷體" w:eastAsia="標楷體" w:hAnsi="標楷體"/>
                <w:szCs w:val="24"/>
              </w:rPr>
            </w:pPr>
            <w:r w:rsidRPr="007105D2">
              <w:rPr>
                <w:rFonts w:ascii="標楷體" w:eastAsia="標楷體" w:hAnsi="標楷體" w:hint="eastAsia"/>
                <w:szCs w:val="24"/>
              </w:rPr>
              <w:t>改編教材、學習單、八格簿、增強物、增強板、摸彩球、籤筒、電腦硬體等電子設備。</w:t>
            </w:r>
          </w:p>
        </w:tc>
        <w:tc>
          <w:tcPr>
            <w:tcW w:w="1417" w:type="dxa"/>
          </w:tcPr>
          <w:p w:rsidR="00875CA9" w:rsidRPr="007105D2" w:rsidRDefault="00875CA9" w:rsidP="00875CA9">
            <w:pPr>
              <w:adjustRightInd w:val="0"/>
              <w:snapToGrid w:val="0"/>
              <w:ind w:leftChars="-12" w:left="-22" w:hangingChars="3" w:hanging="7"/>
              <w:rPr>
                <w:rFonts w:ascii="標楷體" w:eastAsia="標楷體" w:hAnsi="標楷體"/>
                <w:szCs w:val="24"/>
              </w:rPr>
            </w:pPr>
            <w:r w:rsidRPr="007105D2">
              <w:rPr>
                <w:rFonts w:ascii="標楷體" w:eastAsia="標楷體" w:hAnsi="標楷體" w:hint="eastAsia"/>
                <w:szCs w:val="24"/>
              </w:rPr>
              <w:t>紙筆評量、</w:t>
            </w:r>
          </w:p>
          <w:p w:rsidR="00875CA9" w:rsidRPr="007105D2" w:rsidRDefault="00875CA9" w:rsidP="00875CA9">
            <w:pPr>
              <w:adjustRightInd w:val="0"/>
              <w:snapToGrid w:val="0"/>
              <w:ind w:leftChars="-12" w:left="-22" w:hangingChars="3" w:hanging="7"/>
              <w:rPr>
                <w:rFonts w:ascii="標楷體" w:eastAsia="標楷體" w:hAnsi="標楷體"/>
                <w:szCs w:val="24"/>
              </w:rPr>
            </w:pPr>
            <w:r w:rsidRPr="007105D2">
              <w:rPr>
                <w:rFonts w:ascii="標楷體" w:eastAsia="標楷體" w:hAnsi="標楷體" w:hint="eastAsia"/>
                <w:szCs w:val="24"/>
              </w:rPr>
              <w:t>問答評量、</w:t>
            </w:r>
          </w:p>
          <w:p w:rsidR="00875CA9" w:rsidRPr="007105D2" w:rsidRDefault="00875CA9" w:rsidP="00875CA9">
            <w:pPr>
              <w:adjustRightInd w:val="0"/>
              <w:snapToGrid w:val="0"/>
              <w:ind w:leftChars="-12" w:left="-22" w:hangingChars="3" w:hanging="7"/>
              <w:rPr>
                <w:rFonts w:ascii="標楷體" w:eastAsia="標楷體" w:hAnsi="標楷體"/>
                <w:szCs w:val="24"/>
              </w:rPr>
            </w:pPr>
            <w:r w:rsidRPr="007105D2">
              <w:rPr>
                <w:rFonts w:ascii="標楷體" w:eastAsia="標楷體" w:hAnsi="標楷體" w:hint="eastAsia"/>
                <w:szCs w:val="24"/>
              </w:rPr>
              <w:t>觀察評量</w:t>
            </w:r>
          </w:p>
        </w:tc>
        <w:tc>
          <w:tcPr>
            <w:tcW w:w="1559" w:type="dxa"/>
          </w:tcPr>
          <w:p w:rsidR="00875CA9" w:rsidRPr="002C75F0" w:rsidRDefault="00875CA9" w:rsidP="00875CA9">
            <w:pPr>
              <w:adjustRightInd w:val="0"/>
              <w:snapToGrid w:val="0"/>
              <w:ind w:left="-29"/>
              <w:rPr>
                <w:rFonts w:ascii="標楷體" w:eastAsia="標楷體" w:hAnsi="標楷體"/>
                <w:szCs w:val="24"/>
              </w:rPr>
            </w:pPr>
          </w:p>
        </w:tc>
      </w:tr>
      <w:tr w:rsidR="00875CA9" w:rsidRPr="002C75F0" w:rsidTr="00DF4D81">
        <w:trPr>
          <w:cantSplit/>
          <w:trHeight w:val="1038"/>
        </w:trPr>
        <w:tc>
          <w:tcPr>
            <w:tcW w:w="1134" w:type="dxa"/>
          </w:tcPr>
          <w:p w:rsidR="00875CA9" w:rsidRPr="007105D2" w:rsidRDefault="00875CA9" w:rsidP="001D0F41">
            <w:pPr>
              <w:adjustRightInd w:val="0"/>
              <w:snapToGrid w:val="0"/>
              <w:jc w:val="center"/>
              <w:rPr>
                <w:rFonts w:ascii="標楷體" w:eastAsia="標楷體" w:hAnsi="標楷體"/>
                <w:szCs w:val="24"/>
              </w:rPr>
            </w:pPr>
            <w:r w:rsidRPr="007105D2">
              <w:rPr>
                <w:rFonts w:ascii="標楷體" w:eastAsia="標楷體" w:hAnsi="標楷體"/>
                <w:szCs w:val="24"/>
              </w:rPr>
              <w:t>16-</w:t>
            </w:r>
            <w:r>
              <w:rPr>
                <w:rFonts w:ascii="標楷體" w:eastAsia="標楷體" w:hAnsi="標楷體"/>
                <w:szCs w:val="24"/>
              </w:rPr>
              <w:t>1</w:t>
            </w:r>
            <w:r w:rsidR="001D0F41">
              <w:rPr>
                <w:rFonts w:ascii="標楷體" w:eastAsia="標楷體" w:hAnsi="標楷體"/>
                <w:szCs w:val="24"/>
              </w:rPr>
              <w:t>8</w:t>
            </w:r>
          </w:p>
        </w:tc>
        <w:tc>
          <w:tcPr>
            <w:tcW w:w="3260" w:type="dxa"/>
          </w:tcPr>
          <w:p w:rsidR="00875CA9" w:rsidRPr="00293C4A" w:rsidRDefault="00875CA9" w:rsidP="00B64A99">
            <w:pPr>
              <w:adjustRightInd w:val="0"/>
              <w:snapToGrid w:val="0"/>
              <w:rPr>
                <w:rFonts w:ascii="標楷體" w:eastAsia="標楷體" w:hAnsi="標楷體"/>
                <w:szCs w:val="24"/>
                <w:bdr w:val="single" w:sz="4" w:space="0" w:color="auto"/>
              </w:rPr>
            </w:pPr>
            <w:r w:rsidRPr="008206D7">
              <w:rPr>
                <w:rFonts w:ascii="標楷體" w:eastAsia="標楷體" w:hAnsi="標楷體" w:hint="eastAsia"/>
                <w:szCs w:val="24"/>
                <w:bdr w:val="single" w:sz="4" w:space="0" w:color="auto"/>
              </w:rPr>
              <w:t>學習保養站</w:t>
            </w:r>
            <w:r w:rsidRPr="004A43EA">
              <w:rPr>
                <w:rFonts w:ascii="標楷體" w:eastAsia="標楷體" w:hAnsi="標楷體" w:hint="eastAsia"/>
                <w:szCs w:val="24"/>
                <w:bdr w:val="single" w:sz="4" w:space="0" w:color="auto"/>
              </w:rPr>
              <w:t>Ⅳ</w:t>
            </w:r>
          </w:p>
          <w:p w:rsidR="00875CA9" w:rsidRPr="00CB6304" w:rsidRDefault="00875CA9" w:rsidP="00875CA9">
            <w:pPr>
              <w:adjustRightInd w:val="0"/>
              <w:snapToGrid w:val="0"/>
              <w:jc w:val="both"/>
              <w:rPr>
                <w:rFonts w:ascii="標楷體" w:eastAsia="標楷體" w:hAnsi="標楷體" w:cs="新細明體"/>
                <w:kern w:val="0"/>
                <w:szCs w:val="24"/>
              </w:rPr>
            </w:pPr>
            <w:r w:rsidRPr="00CB6304">
              <w:rPr>
                <w:rFonts w:ascii="標楷體" w:eastAsia="標楷體" w:hAnsi="標楷體" w:cs="新細明體" w:hint="eastAsia"/>
                <w:kern w:val="0"/>
                <w:szCs w:val="24"/>
              </w:rPr>
              <w:t>1.專注力訓練。</w:t>
            </w:r>
          </w:p>
          <w:p w:rsidR="00875CA9" w:rsidRPr="00CB6304" w:rsidRDefault="00875CA9" w:rsidP="00875CA9">
            <w:pPr>
              <w:adjustRightInd w:val="0"/>
              <w:snapToGrid w:val="0"/>
              <w:jc w:val="both"/>
              <w:rPr>
                <w:rFonts w:ascii="標楷體" w:eastAsia="標楷體" w:hAnsi="標楷體" w:cs="新細明體"/>
                <w:kern w:val="0"/>
                <w:szCs w:val="24"/>
              </w:rPr>
            </w:pPr>
            <w:r w:rsidRPr="00CB6304">
              <w:rPr>
                <w:rFonts w:ascii="標楷體" w:eastAsia="標楷體" w:hAnsi="標楷體" w:cs="新細明體" w:hint="eastAsia"/>
                <w:kern w:val="0"/>
                <w:szCs w:val="24"/>
              </w:rPr>
              <w:t>2.運用</w:t>
            </w:r>
            <w:r w:rsidRPr="00CB6304">
              <w:rPr>
                <w:rFonts w:ascii="標楷體" w:eastAsia="標楷體" w:hAnsi="標楷體" w:hint="eastAsia"/>
                <w:szCs w:val="24"/>
              </w:rPr>
              <w:t>解題練功島習得的技能</w:t>
            </w:r>
            <w:r w:rsidRPr="00CB6304">
              <w:rPr>
                <w:rFonts w:ascii="標楷體" w:eastAsia="標楷體" w:hAnsi="標楷體" w:cs="新細明體" w:hint="eastAsia"/>
                <w:kern w:val="0"/>
                <w:szCs w:val="24"/>
              </w:rPr>
              <w:t>完成</w:t>
            </w:r>
            <w:r w:rsidRPr="00CB6304">
              <w:rPr>
                <w:rFonts w:ascii="標楷體" w:eastAsia="標楷體" w:hAnsi="標楷體" w:hint="eastAsia"/>
                <w:szCs w:val="24"/>
              </w:rPr>
              <w:t>學習單、作業、試卷等</w:t>
            </w:r>
            <w:r>
              <w:rPr>
                <w:rFonts w:ascii="標楷體" w:eastAsia="標楷體" w:hAnsi="標楷體" w:hint="eastAsia"/>
                <w:szCs w:val="24"/>
              </w:rPr>
              <w:t>。</w:t>
            </w:r>
          </w:p>
          <w:p w:rsidR="00875CA9" w:rsidRPr="00CB6304" w:rsidRDefault="00875CA9" w:rsidP="00875CA9">
            <w:pPr>
              <w:adjustRightInd w:val="0"/>
              <w:snapToGrid w:val="0"/>
              <w:rPr>
                <w:rFonts w:ascii="標楷體" w:eastAsia="標楷體" w:hAnsi="標楷體" w:cs="新細明體"/>
                <w:kern w:val="0"/>
                <w:szCs w:val="24"/>
              </w:rPr>
            </w:pPr>
            <w:r w:rsidRPr="00CB6304">
              <w:rPr>
                <w:rFonts w:ascii="標楷體" w:eastAsia="標楷體" w:hAnsi="標楷體" w:hint="eastAsia"/>
                <w:szCs w:val="24"/>
              </w:rPr>
              <w:t>2.練習從批改訂正好的學習單、作業、試卷等中，</w:t>
            </w:r>
            <w:r w:rsidRPr="00CB6304">
              <w:rPr>
                <w:rFonts w:ascii="標楷體" w:eastAsia="標楷體" w:hAnsi="標楷體" w:cs="新細明體" w:hint="eastAsia"/>
                <w:kern w:val="0"/>
                <w:szCs w:val="24"/>
              </w:rPr>
              <w:t>找出自己常犯的錯誤。</w:t>
            </w:r>
          </w:p>
          <w:p w:rsidR="00875CA9" w:rsidRPr="002C75F0" w:rsidRDefault="00875CA9" w:rsidP="00875CA9">
            <w:pPr>
              <w:adjustRightInd w:val="0"/>
              <w:snapToGrid w:val="0"/>
              <w:ind w:leftChars="11" w:left="26"/>
              <w:rPr>
                <w:rFonts w:ascii="標楷體" w:eastAsia="標楷體" w:hAnsi="標楷體"/>
                <w:szCs w:val="24"/>
              </w:rPr>
            </w:pPr>
            <w:r w:rsidRPr="00CB6304">
              <w:rPr>
                <w:rFonts w:ascii="標楷體" w:eastAsia="標楷體" w:hAnsi="標楷體" w:cs="新細明體" w:hint="eastAsia"/>
                <w:kern w:val="0"/>
                <w:szCs w:val="24"/>
              </w:rPr>
              <w:t>3.</w:t>
            </w:r>
            <w:r w:rsidRPr="00CB6304">
              <w:rPr>
                <w:rFonts w:ascii="標楷體" w:eastAsia="標楷體" w:hAnsi="標楷體" w:cs="BiauKai" w:hint="eastAsia"/>
                <w:szCs w:val="24"/>
              </w:rPr>
              <w:t>在提示引導下</w:t>
            </w:r>
            <w:r>
              <w:rPr>
                <w:rFonts w:ascii="標楷體" w:eastAsia="標楷體" w:hAnsi="標楷體" w:cs="BiauKai" w:hint="eastAsia"/>
                <w:szCs w:val="24"/>
              </w:rPr>
              <w:t>練習</w:t>
            </w:r>
            <w:r w:rsidRPr="00CB6304">
              <w:rPr>
                <w:rFonts w:ascii="標楷體" w:eastAsia="標楷體" w:hAnsi="標楷體" w:cs="BiauKai" w:hint="eastAsia"/>
                <w:szCs w:val="24"/>
              </w:rPr>
              <w:t>找出可能的解決方法，降低錯誤</w:t>
            </w:r>
            <w:r>
              <w:rPr>
                <w:rFonts w:ascii="標楷體" w:eastAsia="標楷體" w:hAnsi="標楷體" w:cs="BiauKai" w:hint="eastAsia"/>
                <w:szCs w:val="24"/>
              </w:rPr>
              <w:t>。</w:t>
            </w:r>
          </w:p>
        </w:tc>
        <w:tc>
          <w:tcPr>
            <w:tcW w:w="709" w:type="dxa"/>
          </w:tcPr>
          <w:p w:rsidR="00875CA9" w:rsidRPr="002C75F0" w:rsidRDefault="001D0F41" w:rsidP="00875CA9">
            <w:pPr>
              <w:widowControl/>
              <w:adjustRightInd w:val="0"/>
              <w:snapToGrid w:val="0"/>
              <w:ind w:left="317" w:hangingChars="132" w:hanging="317"/>
              <w:jc w:val="center"/>
              <w:rPr>
                <w:rFonts w:ascii="標楷體" w:eastAsia="標楷體" w:hAnsi="標楷體"/>
                <w:szCs w:val="24"/>
              </w:rPr>
            </w:pPr>
            <w:r>
              <w:rPr>
                <w:rFonts w:ascii="標楷體" w:eastAsia="標楷體" w:hAnsi="標楷體"/>
                <w:szCs w:val="24"/>
              </w:rPr>
              <w:t>6</w:t>
            </w:r>
            <w:bookmarkStart w:id="0" w:name="_GoBack"/>
            <w:bookmarkEnd w:id="0"/>
          </w:p>
        </w:tc>
        <w:tc>
          <w:tcPr>
            <w:tcW w:w="1418" w:type="dxa"/>
          </w:tcPr>
          <w:p w:rsidR="00875CA9" w:rsidRPr="007105D2" w:rsidRDefault="00875CA9" w:rsidP="00875CA9">
            <w:pPr>
              <w:adjustRightInd w:val="0"/>
              <w:snapToGrid w:val="0"/>
              <w:rPr>
                <w:rFonts w:ascii="標楷體" w:eastAsia="標楷體" w:hAnsi="標楷體"/>
                <w:szCs w:val="24"/>
              </w:rPr>
            </w:pPr>
            <w:r w:rsidRPr="007105D2">
              <w:rPr>
                <w:rFonts w:ascii="標楷體" w:eastAsia="標楷體" w:hAnsi="標楷體" w:hint="eastAsia"/>
                <w:szCs w:val="24"/>
              </w:rPr>
              <w:t>改編教材、學習單、八格簿、增強物、增強板、摸彩球、籤筒、電腦硬體等電子設備。</w:t>
            </w:r>
          </w:p>
        </w:tc>
        <w:tc>
          <w:tcPr>
            <w:tcW w:w="1417" w:type="dxa"/>
          </w:tcPr>
          <w:p w:rsidR="00875CA9" w:rsidRPr="007105D2" w:rsidRDefault="00875CA9" w:rsidP="00875CA9">
            <w:pPr>
              <w:adjustRightInd w:val="0"/>
              <w:snapToGrid w:val="0"/>
              <w:ind w:leftChars="-12" w:left="-22" w:hangingChars="3" w:hanging="7"/>
              <w:rPr>
                <w:rFonts w:ascii="標楷體" w:eastAsia="標楷體" w:hAnsi="標楷體"/>
                <w:szCs w:val="24"/>
              </w:rPr>
            </w:pPr>
            <w:r w:rsidRPr="007105D2">
              <w:rPr>
                <w:rFonts w:ascii="標楷體" w:eastAsia="標楷體" w:hAnsi="標楷體" w:hint="eastAsia"/>
                <w:szCs w:val="24"/>
              </w:rPr>
              <w:t>紙筆評量、</w:t>
            </w:r>
          </w:p>
          <w:p w:rsidR="00875CA9" w:rsidRPr="007105D2" w:rsidRDefault="00875CA9" w:rsidP="00875CA9">
            <w:pPr>
              <w:adjustRightInd w:val="0"/>
              <w:snapToGrid w:val="0"/>
              <w:ind w:leftChars="-12" w:left="-22" w:hangingChars="3" w:hanging="7"/>
              <w:rPr>
                <w:rFonts w:ascii="標楷體" w:eastAsia="標楷體" w:hAnsi="標楷體"/>
                <w:szCs w:val="24"/>
              </w:rPr>
            </w:pPr>
            <w:r w:rsidRPr="007105D2">
              <w:rPr>
                <w:rFonts w:ascii="標楷體" w:eastAsia="標楷體" w:hAnsi="標楷體" w:hint="eastAsia"/>
                <w:szCs w:val="24"/>
              </w:rPr>
              <w:t>問答評量、</w:t>
            </w:r>
          </w:p>
          <w:p w:rsidR="00875CA9" w:rsidRPr="007105D2" w:rsidRDefault="00875CA9" w:rsidP="00875CA9">
            <w:pPr>
              <w:adjustRightInd w:val="0"/>
              <w:snapToGrid w:val="0"/>
              <w:ind w:leftChars="-12" w:left="-22" w:hangingChars="3" w:hanging="7"/>
              <w:rPr>
                <w:rFonts w:ascii="標楷體" w:eastAsia="標楷體" w:hAnsi="標楷體"/>
                <w:szCs w:val="24"/>
              </w:rPr>
            </w:pPr>
            <w:r w:rsidRPr="007105D2">
              <w:rPr>
                <w:rFonts w:ascii="標楷體" w:eastAsia="標楷體" w:hAnsi="標楷體" w:hint="eastAsia"/>
                <w:szCs w:val="24"/>
              </w:rPr>
              <w:t>觀察評量</w:t>
            </w:r>
          </w:p>
        </w:tc>
        <w:tc>
          <w:tcPr>
            <w:tcW w:w="1559" w:type="dxa"/>
          </w:tcPr>
          <w:p w:rsidR="00875CA9" w:rsidRPr="002C75F0" w:rsidRDefault="00875CA9" w:rsidP="00875CA9">
            <w:pPr>
              <w:adjustRightInd w:val="0"/>
              <w:snapToGrid w:val="0"/>
              <w:ind w:left="-29"/>
              <w:rPr>
                <w:rFonts w:ascii="標楷體" w:eastAsia="標楷體" w:hAnsi="標楷體"/>
                <w:szCs w:val="24"/>
              </w:rPr>
            </w:pPr>
          </w:p>
        </w:tc>
      </w:tr>
    </w:tbl>
    <w:p w:rsidR="002C75F0" w:rsidRDefault="002C75F0" w:rsidP="002C75F0">
      <w:pPr>
        <w:widowControl/>
        <w:rPr>
          <w:rFonts w:ascii="Arial" w:hAnsi="Arial" w:cs="Arial"/>
          <w:color w:val="000000"/>
          <w:kern w:val="3"/>
          <w:sz w:val="22"/>
        </w:rPr>
      </w:pPr>
    </w:p>
    <w:p w:rsidR="002C75F0" w:rsidRPr="00080D61" w:rsidRDefault="00107353">
      <w:pPr>
        <w:rPr>
          <w:rFonts w:ascii="標楷體" w:eastAsia="標楷體" w:hAnsi="標楷體"/>
        </w:rPr>
      </w:pPr>
      <w:r w:rsidRPr="00080D61">
        <w:rPr>
          <w:rFonts w:ascii="標楷體" w:eastAsia="標楷體" w:hAnsi="標楷體"/>
        </w:rPr>
        <w:t>(</w:t>
      </w:r>
      <w:r w:rsidRPr="00080D61">
        <w:rPr>
          <w:rFonts w:ascii="標楷體" w:eastAsia="標楷體" w:hAnsi="標楷體" w:hint="eastAsia"/>
        </w:rPr>
        <w:t>表格請自行增列</w:t>
      </w:r>
      <w:r w:rsidRPr="00080D61">
        <w:rPr>
          <w:rFonts w:ascii="標楷體" w:eastAsia="標楷體" w:hAnsi="標楷體"/>
        </w:rPr>
        <w:t>)</w:t>
      </w:r>
    </w:p>
    <w:sectPr w:rsidR="002C75F0" w:rsidRPr="00080D61" w:rsidSect="002C75F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624" w:rsidRDefault="00312624" w:rsidP="00107353">
      <w:r>
        <w:separator/>
      </w:r>
    </w:p>
  </w:endnote>
  <w:endnote w:type="continuationSeparator" w:id="0">
    <w:p w:rsidR="00312624" w:rsidRDefault="00312624" w:rsidP="0010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全字庫正楷體">
    <w:panose1 w:val="00000000000000000000"/>
    <w:charset w:val="88"/>
    <w:family w:val="script"/>
    <w:notTrueType/>
    <w:pitch w:val="variable"/>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BiauKa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624" w:rsidRDefault="00312624" w:rsidP="00107353">
      <w:r>
        <w:separator/>
      </w:r>
    </w:p>
  </w:footnote>
  <w:footnote w:type="continuationSeparator" w:id="0">
    <w:p w:rsidR="00312624" w:rsidRDefault="00312624" w:rsidP="00107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37FE4"/>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 w15:restartNumberingAfterBreak="0">
    <w:nsid w:val="5CE04D50"/>
    <w:multiLevelType w:val="hybridMultilevel"/>
    <w:tmpl w:val="99944970"/>
    <w:lvl w:ilvl="0" w:tplc="0409000B">
      <w:start w:val="1"/>
      <w:numFmt w:val="bullet"/>
      <w:lvlText w:val=""/>
      <w:lvlJc w:val="left"/>
      <w:pPr>
        <w:ind w:left="451" w:hanging="480"/>
      </w:pPr>
      <w:rPr>
        <w:rFonts w:ascii="Wingdings" w:hAnsi="Wingdings" w:hint="default"/>
      </w:rPr>
    </w:lvl>
    <w:lvl w:ilvl="1" w:tplc="04090003" w:tentative="1">
      <w:start w:val="1"/>
      <w:numFmt w:val="bullet"/>
      <w:lvlText w:val=""/>
      <w:lvlJc w:val="left"/>
      <w:pPr>
        <w:ind w:left="931" w:hanging="480"/>
      </w:pPr>
      <w:rPr>
        <w:rFonts w:ascii="Wingdings" w:hAnsi="Wingdings" w:hint="default"/>
      </w:rPr>
    </w:lvl>
    <w:lvl w:ilvl="2" w:tplc="04090005" w:tentative="1">
      <w:start w:val="1"/>
      <w:numFmt w:val="bullet"/>
      <w:lvlText w:val=""/>
      <w:lvlJc w:val="left"/>
      <w:pPr>
        <w:ind w:left="1411" w:hanging="480"/>
      </w:pPr>
      <w:rPr>
        <w:rFonts w:ascii="Wingdings" w:hAnsi="Wingdings" w:hint="default"/>
      </w:rPr>
    </w:lvl>
    <w:lvl w:ilvl="3" w:tplc="04090001" w:tentative="1">
      <w:start w:val="1"/>
      <w:numFmt w:val="bullet"/>
      <w:lvlText w:val=""/>
      <w:lvlJc w:val="left"/>
      <w:pPr>
        <w:ind w:left="1891" w:hanging="480"/>
      </w:pPr>
      <w:rPr>
        <w:rFonts w:ascii="Wingdings" w:hAnsi="Wingdings" w:hint="default"/>
      </w:rPr>
    </w:lvl>
    <w:lvl w:ilvl="4" w:tplc="04090003" w:tentative="1">
      <w:start w:val="1"/>
      <w:numFmt w:val="bullet"/>
      <w:lvlText w:val=""/>
      <w:lvlJc w:val="left"/>
      <w:pPr>
        <w:ind w:left="2371" w:hanging="480"/>
      </w:pPr>
      <w:rPr>
        <w:rFonts w:ascii="Wingdings" w:hAnsi="Wingdings" w:hint="default"/>
      </w:rPr>
    </w:lvl>
    <w:lvl w:ilvl="5" w:tplc="04090005" w:tentative="1">
      <w:start w:val="1"/>
      <w:numFmt w:val="bullet"/>
      <w:lvlText w:val=""/>
      <w:lvlJc w:val="left"/>
      <w:pPr>
        <w:ind w:left="2851" w:hanging="480"/>
      </w:pPr>
      <w:rPr>
        <w:rFonts w:ascii="Wingdings" w:hAnsi="Wingdings" w:hint="default"/>
      </w:rPr>
    </w:lvl>
    <w:lvl w:ilvl="6" w:tplc="04090001" w:tentative="1">
      <w:start w:val="1"/>
      <w:numFmt w:val="bullet"/>
      <w:lvlText w:val=""/>
      <w:lvlJc w:val="left"/>
      <w:pPr>
        <w:ind w:left="3331" w:hanging="480"/>
      </w:pPr>
      <w:rPr>
        <w:rFonts w:ascii="Wingdings" w:hAnsi="Wingdings" w:hint="default"/>
      </w:rPr>
    </w:lvl>
    <w:lvl w:ilvl="7" w:tplc="04090003" w:tentative="1">
      <w:start w:val="1"/>
      <w:numFmt w:val="bullet"/>
      <w:lvlText w:val=""/>
      <w:lvlJc w:val="left"/>
      <w:pPr>
        <w:ind w:left="3811" w:hanging="480"/>
      </w:pPr>
      <w:rPr>
        <w:rFonts w:ascii="Wingdings" w:hAnsi="Wingdings" w:hint="default"/>
      </w:rPr>
    </w:lvl>
    <w:lvl w:ilvl="8" w:tplc="04090005" w:tentative="1">
      <w:start w:val="1"/>
      <w:numFmt w:val="bullet"/>
      <w:lvlText w:val=""/>
      <w:lvlJc w:val="left"/>
      <w:pPr>
        <w:ind w:left="4291"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5F0"/>
    <w:rsid w:val="00020ED9"/>
    <w:rsid w:val="0006220D"/>
    <w:rsid w:val="00080D61"/>
    <w:rsid w:val="000C3271"/>
    <w:rsid w:val="000F5A3C"/>
    <w:rsid w:val="001006F0"/>
    <w:rsid w:val="00104AEE"/>
    <w:rsid w:val="00107353"/>
    <w:rsid w:val="00160323"/>
    <w:rsid w:val="001727C5"/>
    <w:rsid w:val="00184D82"/>
    <w:rsid w:val="001B46D6"/>
    <w:rsid w:val="001D0F41"/>
    <w:rsid w:val="001D32A3"/>
    <w:rsid w:val="001E41E4"/>
    <w:rsid w:val="00211205"/>
    <w:rsid w:val="00262207"/>
    <w:rsid w:val="00276970"/>
    <w:rsid w:val="00293C4A"/>
    <w:rsid w:val="002C75F0"/>
    <w:rsid w:val="002D535C"/>
    <w:rsid w:val="00312624"/>
    <w:rsid w:val="00346DA3"/>
    <w:rsid w:val="00353ED6"/>
    <w:rsid w:val="003629B5"/>
    <w:rsid w:val="003A515C"/>
    <w:rsid w:val="003C2D9A"/>
    <w:rsid w:val="003C69CA"/>
    <w:rsid w:val="003E233E"/>
    <w:rsid w:val="003F5902"/>
    <w:rsid w:val="004A43EA"/>
    <w:rsid w:val="004A55BD"/>
    <w:rsid w:val="004C7DEF"/>
    <w:rsid w:val="004F04ED"/>
    <w:rsid w:val="00514508"/>
    <w:rsid w:val="00523E74"/>
    <w:rsid w:val="00567599"/>
    <w:rsid w:val="00630D97"/>
    <w:rsid w:val="00633305"/>
    <w:rsid w:val="00681782"/>
    <w:rsid w:val="007105D2"/>
    <w:rsid w:val="00711067"/>
    <w:rsid w:val="00784218"/>
    <w:rsid w:val="00784DD2"/>
    <w:rsid w:val="007C7CF4"/>
    <w:rsid w:val="00811812"/>
    <w:rsid w:val="008206D7"/>
    <w:rsid w:val="0084352F"/>
    <w:rsid w:val="00875CA9"/>
    <w:rsid w:val="00883BEC"/>
    <w:rsid w:val="00893EC0"/>
    <w:rsid w:val="008A33DB"/>
    <w:rsid w:val="008E6814"/>
    <w:rsid w:val="00957036"/>
    <w:rsid w:val="009A0729"/>
    <w:rsid w:val="009D5107"/>
    <w:rsid w:val="00A008C1"/>
    <w:rsid w:val="00A03E0D"/>
    <w:rsid w:val="00A24A14"/>
    <w:rsid w:val="00AA4C89"/>
    <w:rsid w:val="00AC5A29"/>
    <w:rsid w:val="00B0373D"/>
    <w:rsid w:val="00B04C7C"/>
    <w:rsid w:val="00B204E1"/>
    <w:rsid w:val="00B63D1C"/>
    <w:rsid w:val="00B64A99"/>
    <w:rsid w:val="00BA741A"/>
    <w:rsid w:val="00BD7A34"/>
    <w:rsid w:val="00C075D5"/>
    <w:rsid w:val="00C457F9"/>
    <w:rsid w:val="00C524B8"/>
    <w:rsid w:val="00C628B0"/>
    <w:rsid w:val="00C85539"/>
    <w:rsid w:val="00CB6304"/>
    <w:rsid w:val="00CC530D"/>
    <w:rsid w:val="00CD6E6E"/>
    <w:rsid w:val="00CE22E1"/>
    <w:rsid w:val="00CF47EE"/>
    <w:rsid w:val="00D05085"/>
    <w:rsid w:val="00D46F9B"/>
    <w:rsid w:val="00D47D44"/>
    <w:rsid w:val="00D55DF6"/>
    <w:rsid w:val="00D63273"/>
    <w:rsid w:val="00D65815"/>
    <w:rsid w:val="00D86B97"/>
    <w:rsid w:val="00DF2C90"/>
    <w:rsid w:val="00DF4D81"/>
    <w:rsid w:val="00E20667"/>
    <w:rsid w:val="00E478AD"/>
    <w:rsid w:val="00E52948"/>
    <w:rsid w:val="00E61926"/>
    <w:rsid w:val="00E7001D"/>
    <w:rsid w:val="00EB7D6D"/>
    <w:rsid w:val="00ED6B00"/>
    <w:rsid w:val="00EE5480"/>
    <w:rsid w:val="00EF20F3"/>
    <w:rsid w:val="00F61380"/>
    <w:rsid w:val="00F838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B49187F"/>
  <w14:defaultImageDpi w14:val="0"/>
  <w15:docId w15:val="{BB7C1BAA-858F-44AF-8D3A-4400C821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5F0"/>
    <w:pPr>
      <w:widowControl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75F0"/>
    <w:pPr>
      <w:ind w:leftChars="200" w:left="480"/>
    </w:pPr>
  </w:style>
  <w:style w:type="paragraph" w:customStyle="1" w:styleId="Default">
    <w:name w:val="Default"/>
    <w:rsid w:val="002C75F0"/>
    <w:pPr>
      <w:widowControl w:val="0"/>
      <w:autoSpaceDE w:val="0"/>
      <w:autoSpaceDN w:val="0"/>
      <w:adjustRightInd w:val="0"/>
    </w:pPr>
    <w:rPr>
      <w:rFonts w:ascii="標楷體" w:eastAsia="新細明體" w:hAnsi="標楷體" w:cs="標楷體"/>
      <w:color w:val="000000"/>
      <w:kern w:val="0"/>
    </w:rPr>
  </w:style>
  <w:style w:type="table" w:styleId="a4">
    <w:name w:val="Table Grid"/>
    <w:basedOn w:val="a1"/>
    <w:uiPriority w:val="59"/>
    <w:rsid w:val="002C75F0"/>
    <w:rPr>
      <w:rFonts w:ascii="Calibri" w:eastAsia="新細明體"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07353"/>
    <w:pPr>
      <w:tabs>
        <w:tab w:val="center" w:pos="4153"/>
        <w:tab w:val="right" w:pos="8306"/>
      </w:tabs>
      <w:snapToGrid w:val="0"/>
    </w:pPr>
    <w:rPr>
      <w:sz w:val="20"/>
      <w:szCs w:val="20"/>
    </w:rPr>
  </w:style>
  <w:style w:type="character" w:customStyle="1" w:styleId="a6">
    <w:name w:val="頁首 字元"/>
    <w:basedOn w:val="a0"/>
    <w:link w:val="a5"/>
    <w:uiPriority w:val="99"/>
    <w:locked/>
    <w:rsid w:val="00107353"/>
    <w:rPr>
      <w:rFonts w:cs="Times New Roman"/>
      <w:sz w:val="20"/>
      <w:szCs w:val="20"/>
    </w:rPr>
  </w:style>
  <w:style w:type="paragraph" w:styleId="a7">
    <w:name w:val="footer"/>
    <w:basedOn w:val="a"/>
    <w:link w:val="a8"/>
    <w:uiPriority w:val="99"/>
    <w:unhideWhenUsed/>
    <w:rsid w:val="00107353"/>
    <w:pPr>
      <w:tabs>
        <w:tab w:val="center" w:pos="4153"/>
        <w:tab w:val="right" w:pos="8306"/>
      </w:tabs>
      <w:snapToGrid w:val="0"/>
    </w:pPr>
    <w:rPr>
      <w:sz w:val="20"/>
      <w:szCs w:val="20"/>
    </w:rPr>
  </w:style>
  <w:style w:type="character" w:customStyle="1" w:styleId="a8">
    <w:name w:val="頁尾 字元"/>
    <w:basedOn w:val="a0"/>
    <w:link w:val="a7"/>
    <w:uiPriority w:val="99"/>
    <w:locked/>
    <w:rsid w:val="00107353"/>
    <w:rPr>
      <w:rFonts w:cs="Times New Roman"/>
      <w:sz w:val="20"/>
      <w:szCs w:val="20"/>
    </w:rPr>
  </w:style>
  <w:style w:type="paragraph" w:styleId="a9">
    <w:name w:val="Balloon Text"/>
    <w:basedOn w:val="a"/>
    <w:link w:val="aa"/>
    <w:uiPriority w:val="99"/>
    <w:semiHidden/>
    <w:unhideWhenUsed/>
    <w:rsid w:val="00681782"/>
    <w:rPr>
      <w:rFonts w:asciiTheme="majorHAnsi" w:eastAsiaTheme="majorEastAsia" w:hAnsiTheme="majorHAnsi"/>
      <w:sz w:val="18"/>
      <w:szCs w:val="18"/>
    </w:rPr>
  </w:style>
  <w:style w:type="character" w:customStyle="1" w:styleId="aa">
    <w:name w:val="註解方塊文字 字元"/>
    <w:basedOn w:val="a0"/>
    <w:link w:val="a9"/>
    <w:uiPriority w:val="99"/>
    <w:semiHidden/>
    <w:locked/>
    <w:rsid w:val="0068178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6103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2636</Words>
  <Characters>624</Characters>
  <Application>Microsoft Office Word</Application>
  <DocSecurity>0</DocSecurity>
  <Lines>5</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q745184@kimo.com</dc:creator>
  <cp:keywords/>
  <dc:description/>
  <cp:lastModifiedBy>5A88</cp:lastModifiedBy>
  <cp:revision>13</cp:revision>
  <cp:lastPrinted>2019-02-26T07:29:00Z</cp:lastPrinted>
  <dcterms:created xsi:type="dcterms:W3CDTF">2024-05-13T07:58:00Z</dcterms:created>
  <dcterms:modified xsi:type="dcterms:W3CDTF">2024-06-25T03:22:00Z</dcterms:modified>
</cp:coreProperties>
</file>